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6170FD">
      <w:pPr>
        <w:pStyle w:val="13"/>
        <w:keepNext w:val="0"/>
        <w:keepLines w:val="0"/>
        <w:pageBreakBefore w:val="0"/>
        <w:numPr>
          <w:ilvl w:val="0"/>
          <w:numId w:val="0"/>
        </w:numPr>
        <w:shd w:val="clear" w:color="auto" w:fill="FFFFFF"/>
        <w:wordWrap/>
        <w:topLinePunct w:val="0"/>
        <w:bidi w:val="0"/>
        <w:spacing w:before="0" w:beforeAutospacing="0" w:after="0" w:afterAutospacing="0" w:line="600" w:lineRule="exact"/>
        <w:jc w:val="both"/>
        <w:rPr>
          <w:rFonts w:hint="default" w:ascii="宋体" w:hAnsi="宋体" w:eastAsia="方正黑体_GBK" w:cs="方正黑体_GBK"/>
          <w:color w:val="auto"/>
          <w:sz w:val="32"/>
          <w:lang w:val="en-US" w:eastAsia="zh-CN"/>
        </w:rPr>
      </w:pPr>
      <w:bookmarkStart w:id="0" w:name="_GoBack"/>
      <w:bookmarkEnd w:id="0"/>
      <w:r>
        <w:rPr>
          <w:rFonts w:hint="eastAsia" w:ascii="宋体" w:hAnsi="宋体" w:eastAsia="方正黑体_GBK" w:cs="方正黑体_GBK"/>
          <w:color w:val="auto"/>
          <w:sz w:val="32"/>
          <w:lang w:val="en-US" w:eastAsia="zh-CN"/>
        </w:rPr>
        <w:t>附件6</w:t>
      </w:r>
    </w:p>
    <w:p w14:paraId="10D94D6E">
      <w:pPr>
        <w:pStyle w:val="13"/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jc w:val="center"/>
        <w:textAlignment w:val="auto"/>
        <w:rPr>
          <w:rFonts w:hint="eastAsia" w:ascii="宋体" w:hAnsi="宋体" w:eastAsia="方正小标宋_GBK" w:cs="方正小标宋_GBK"/>
          <w:color w:val="auto"/>
          <w:kern w:val="0"/>
          <w:sz w:val="44"/>
          <w:szCs w:val="44"/>
          <w:lang w:val="en-US" w:eastAsia="zh-CN" w:bidi="ar-SA"/>
        </w:rPr>
      </w:pPr>
    </w:p>
    <w:p w14:paraId="49CCC071">
      <w:pPr>
        <w:pStyle w:val="13"/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jc w:val="center"/>
        <w:textAlignment w:val="auto"/>
        <w:rPr>
          <w:rFonts w:hint="eastAsia" w:ascii="宋体" w:hAnsi="宋体" w:eastAsia="方正小标宋_GBK" w:cs="方正小标宋_GBK"/>
          <w:color w:val="auto"/>
          <w:kern w:val="0"/>
          <w:sz w:val="44"/>
          <w:szCs w:val="44"/>
          <w:lang w:val="en-US" w:eastAsia="zh-CN" w:bidi="ar-SA"/>
        </w:rPr>
      </w:pPr>
      <w:r>
        <w:rPr>
          <w:rFonts w:hint="eastAsia" w:ascii="宋体" w:hAnsi="宋体" w:eastAsia="方正小标宋_GBK" w:cs="方正小标宋_GBK"/>
          <w:color w:val="auto"/>
          <w:kern w:val="0"/>
          <w:sz w:val="44"/>
          <w:szCs w:val="44"/>
          <w:lang w:val="en-US" w:eastAsia="zh-CN" w:bidi="ar-SA"/>
        </w:rPr>
        <w:t>各州（市）人力资源和社会保障局职业技能</w:t>
      </w:r>
    </w:p>
    <w:p w14:paraId="2D4662E4">
      <w:pPr>
        <w:pStyle w:val="13"/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jc w:val="center"/>
        <w:textAlignment w:val="auto"/>
        <w:rPr>
          <w:rFonts w:hint="eastAsia" w:ascii="宋体" w:hAnsi="宋体" w:eastAsia="方正小标宋_GBK" w:cs="方正小标宋_GBK"/>
          <w:color w:val="auto"/>
          <w:kern w:val="0"/>
          <w:sz w:val="44"/>
          <w:szCs w:val="44"/>
          <w:lang w:val="en-US" w:eastAsia="zh-CN" w:bidi="ar-SA"/>
        </w:rPr>
      </w:pPr>
      <w:r>
        <w:rPr>
          <w:rFonts w:hint="eastAsia" w:ascii="宋体" w:hAnsi="宋体" w:eastAsia="方正小标宋_GBK" w:cs="方正小标宋_GBK"/>
          <w:color w:val="auto"/>
          <w:kern w:val="0"/>
          <w:sz w:val="44"/>
          <w:szCs w:val="44"/>
          <w:lang w:val="en-US" w:eastAsia="zh-CN" w:bidi="ar-SA"/>
        </w:rPr>
        <w:t>鉴定中心（技能人才评价主管部门）</w:t>
      </w:r>
    </w:p>
    <w:p w14:paraId="752A52AB">
      <w:pPr>
        <w:pStyle w:val="13"/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jc w:val="center"/>
        <w:textAlignment w:val="auto"/>
        <w:rPr>
          <w:rFonts w:hint="eastAsia" w:ascii="宋体" w:hAnsi="宋体" w:eastAsia="方正仿宋_GBK" w:cs="方正仿宋_GBK"/>
          <w:color w:val="auto"/>
          <w:sz w:val="32"/>
          <w:szCs w:val="32"/>
          <w:lang w:val="en-US" w:eastAsia="zh-CN"/>
        </w:rPr>
      </w:pPr>
      <w:r>
        <w:rPr>
          <w:rFonts w:hint="eastAsia" w:ascii="宋体" w:hAnsi="宋体" w:eastAsia="方正小标宋_GBK" w:cs="方正小标宋_GBK"/>
          <w:color w:val="auto"/>
          <w:kern w:val="0"/>
          <w:sz w:val="44"/>
          <w:szCs w:val="44"/>
          <w:lang w:val="en-US" w:eastAsia="zh-CN" w:bidi="ar-SA"/>
        </w:rPr>
        <w:t>联系方式</w:t>
      </w:r>
    </w:p>
    <w:p w14:paraId="464ED825">
      <w:pPr>
        <w:keepNext w:val="0"/>
        <w:keepLines w:val="0"/>
        <w:pageBreakBefore w:val="0"/>
        <w:widowControl/>
        <w:suppressLineNumbers w:val="0"/>
        <w:tabs>
          <w:tab w:val="left" w:pos="6735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firstLine="0" w:firstLineChars="0"/>
        <w:jc w:val="left"/>
        <w:textAlignment w:val="center"/>
        <w:rPr>
          <w:rFonts w:hint="eastAsia" w:ascii="宋体" w:hAnsi="宋体" w:eastAsia="方正仿宋_GBK" w:cs="方正仿宋_GBK"/>
          <w:i w:val="0"/>
          <w:color w:val="auto"/>
          <w:kern w:val="0"/>
          <w:sz w:val="32"/>
          <w:szCs w:val="32"/>
          <w:u w:val="none"/>
          <w:lang w:val="en-US" w:eastAsia="zh-CN" w:bidi="ar"/>
        </w:rPr>
      </w:pPr>
    </w:p>
    <w:p w14:paraId="60E902B3">
      <w:pPr>
        <w:keepNext w:val="0"/>
        <w:keepLines w:val="0"/>
        <w:pageBreakBefore w:val="0"/>
        <w:widowControl/>
        <w:suppressLineNumbers w:val="0"/>
        <w:tabs>
          <w:tab w:val="left" w:pos="6735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460" w:lineRule="exact"/>
        <w:ind w:firstLine="0" w:firstLineChars="0"/>
        <w:jc w:val="left"/>
        <w:textAlignment w:val="center"/>
        <w:outlineLvl w:val="9"/>
        <w:rPr>
          <w:rFonts w:hint="default" w:ascii="宋体" w:hAnsi="宋体" w:eastAsia="方正仿宋_GBK" w:cs="方正仿宋_GBK"/>
          <w:i w:val="0"/>
          <w:color w:val="auto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宋体" w:hAnsi="宋体" w:eastAsia="方正仿宋_GBK" w:cs="方正仿宋_GBK"/>
          <w:i w:val="0"/>
          <w:color w:val="auto"/>
          <w:kern w:val="0"/>
          <w:sz w:val="32"/>
          <w:szCs w:val="32"/>
          <w:u w:val="none"/>
          <w:lang w:val="en-US" w:eastAsia="zh-CN" w:bidi="ar"/>
        </w:rPr>
        <w:t>云南省职业技能鉴定中心</w:t>
      </w:r>
      <w:r>
        <w:rPr>
          <w:rFonts w:hint="eastAsia" w:ascii="宋体" w:hAnsi="宋体" w:eastAsia="方正仿宋_GBK" w:cs="方正仿宋_GBK"/>
          <w:i w:val="0"/>
          <w:color w:val="auto"/>
          <w:sz w:val="32"/>
          <w:szCs w:val="32"/>
          <w:u w:val="none"/>
          <w:lang w:eastAsia="zh-CN"/>
        </w:rPr>
        <w:t>，</w:t>
      </w:r>
      <w:r>
        <w:rPr>
          <w:rFonts w:hint="eastAsia" w:ascii="宋体" w:hAnsi="宋体" w:eastAsia="方正仿宋_GBK" w:cs="方正仿宋_GBK"/>
          <w:i w:val="0"/>
          <w:color w:val="auto"/>
          <w:kern w:val="0"/>
          <w:sz w:val="32"/>
          <w:szCs w:val="32"/>
          <w:u w:val="none"/>
          <w:lang w:val="en-US" w:eastAsia="zh-CN" w:bidi="ar"/>
        </w:rPr>
        <w:t>0871-67195734</w:t>
      </w:r>
    </w:p>
    <w:p w14:paraId="78C774E2">
      <w:pPr>
        <w:keepNext w:val="0"/>
        <w:keepLines w:val="0"/>
        <w:pageBreakBefore w:val="0"/>
        <w:widowControl/>
        <w:suppressLineNumbers w:val="0"/>
        <w:tabs>
          <w:tab w:val="left" w:pos="6735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460" w:lineRule="exact"/>
        <w:ind w:firstLine="0" w:firstLineChars="0"/>
        <w:jc w:val="left"/>
        <w:textAlignment w:val="center"/>
        <w:outlineLvl w:val="9"/>
        <w:rPr>
          <w:rFonts w:hint="default" w:ascii="宋体" w:hAnsi="宋体" w:eastAsia="方正仿宋_GBK" w:cs="方正仿宋_GBK"/>
          <w:i w:val="0"/>
          <w:color w:val="auto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宋体" w:hAnsi="宋体" w:eastAsia="方正仿宋_GBK" w:cs="方正仿宋_GBK"/>
          <w:i w:val="0"/>
          <w:color w:val="auto"/>
          <w:kern w:val="0"/>
          <w:sz w:val="32"/>
          <w:szCs w:val="32"/>
          <w:highlight w:val="none"/>
          <w:u w:val="none"/>
          <w:lang w:val="en" w:eastAsia="zh-CN" w:bidi="ar"/>
        </w:rPr>
        <w:t>昆明市</w:t>
      </w:r>
      <w:r>
        <w:rPr>
          <w:rFonts w:hint="eastAsia" w:ascii="宋体" w:hAnsi="宋体" w:eastAsia="方正仿宋_GBK" w:cs="方正仿宋_GBK"/>
          <w:i w:val="0"/>
          <w:color w:val="auto"/>
          <w:kern w:val="0"/>
          <w:sz w:val="32"/>
          <w:szCs w:val="32"/>
          <w:highlight w:val="none"/>
          <w:u w:val="none"/>
          <w:lang w:val="en-US" w:eastAsia="zh-CN" w:bidi="ar"/>
        </w:rPr>
        <w:t>职业技能鉴定中心</w:t>
      </w:r>
      <w:r>
        <w:rPr>
          <w:rFonts w:hint="eastAsia" w:ascii="宋体" w:hAnsi="宋体" w:eastAsia="方正仿宋_GBK" w:cs="方正仿宋_GBK"/>
          <w:i w:val="0"/>
          <w:color w:val="auto"/>
          <w:kern w:val="0"/>
          <w:sz w:val="32"/>
          <w:szCs w:val="32"/>
          <w:highlight w:val="none"/>
          <w:u w:val="none"/>
          <w:lang w:val="en" w:eastAsia="zh-CN" w:bidi="ar"/>
        </w:rPr>
        <w:t>，</w:t>
      </w:r>
      <w:r>
        <w:rPr>
          <w:rFonts w:hint="eastAsia" w:ascii="宋体" w:hAnsi="宋体" w:eastAsia="方正仿宋_GBK" w:cs="方正仿宋_GBK"/>
          <w:i w:val="0"/>
          <w:color w:val="auto"/>
          <w:kern w:val="0"/>
          <w:sz w:val="32"/>
          <w:szCs w:val="32"/>
          <w:u w:val="none"/>
          <w:lang w:val="en-US" w:eastAsia="zh-CN" w:bidi="ar"/>
        </w:rPr>
        <w:t>0871-63966160</w:t>
      </w:r>
    </w:p>
    <w:p w14:paraId="77D99825">
      <w:pPr>
        <w:keepNext w:val="0"/>
        <w:keepLines w:val="0"/>
        <w:pageBreakBefore w:val="0"/>
        <w:widowControl/>
        <w:suppressLineNumbers w:val="0"/>
        <w:tabs>
          <w:tab w:val="left" w:pos="6735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460" w:lineRule="exact"/>
        <w:ind w:firstLine="0" w:firstLineChars="0"/>
        <w:jc w:val="left"/>
        <w:textAlignment w:val="center"/>
        <w:outlineLvl w:val="9"/>
        <w:rPr>
          <w:rFonts w:hint="default" w:ascii="宋体" w:hAnsi="宋体" w:eastAsia="方正仿宋_GBK" w:cs="方正仿宋_GBK"/>
          <w:i w:val="0"/>
          <w:color w:val="auto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宋体" w:hAnsi="宋体" w:eastAsia="方正仿宋_GBK" w:cs="方正仿宋_GBK"/>
          <w:i w:val="0"/>
          <w:color w:val="auto"/>
          <w:kern w:val="0"/>
          <w:sz w:val="32"/>
          <w:szCs w:val="32"/>
          <w:highlight w:val="none"/>
          <w:u w:val="none"/>
          <w:lang w:val="en-US" w:eastAsia="zh-CN" w:bidi="ar"/>
        </w:rPr>
        <w:t>曲靖市职业技能鉴定指导中心</w:t>
      </w:r>
      <w:r>
        <w:rPr>
          <w:rFonts w:hint="eastAsia" w:ascii="宋体" w:hAnsi="宋体" w:eastAsia="方正仿宋_GBK" w:cs="方正仿宋_GBK"/>
          <w:i w:val="0"/>
          <w:color w:val="auto"/>
          <w:sz w:val="32"/>
          <w:szCs w:val="32"/>
          <w:highlight w:val="none"/>
          <w:u w:val="none"/>
          <w:lang w:eastAsia="zh-CN"/>
        </w:rPr>
        <w:t>，</w:t>
      </w:r>
      <w:r>
        <w:rPr>
          <w:rFonts w:hint="eastAsia" w:ascii="宋体" w:hAnsi="宋体" w:eastAsia="方正仿宋_GBK" w:cs="方正仿宋_GBK"/>
          <w:i w:val="0"/>
          <w:color w:val="auto"/>
          <w:kern w:val="0"/>
          <w:sz w:val="32"/>
          <w:szCs w:val="32"/>
          <w:u w:val="none"/>
          <w:lang w:val="en-US" w:eastAsia="zh-CN" w:bidi="ar"/>
        </w:rPr>
        <w:t>0874-3383599</w:t>
      </w:r>
    </w:p>
    <w:p w14:paraId="72BD41DB">
      <w:pPr>
        <w:keepNext w:val="0"/>
        <w:keepLines w:val="0"/>
        <w:pageBreakBefore w:val="0"/>
        <w:widowControl/>
        <w:suppressLineNumbers w:val="0"/>
        <w:tabs>
          <w:tab w:val="left" w:pos="6735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460" w:lineRule="exact"/>
        <w:ind w:firstLine="0" w:firstLineChars="0"/>
        <w:jc w:val="left"/>
        <w:textAlignment w:val="center"/>
        <w:outlineLvl w:val="9"/>
        <w:rPr>
          <w:rFonts w:hint="default" w:ascii="宋体" w:hAnsi="宋体" w:eastAsia="方正仿宋_GBK" w:cs="方正仿宋_GBK"/>
          <w:i w:val="0"/>
          <w:color w:val="auto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宋体" w:hAnsi="宋体" w:eastAsia="方正仿宋_GBK" w:cs="方正仿宋_GBK"/>
          <w:i w:val="0"/>
          <w:color w:val="auto"/>
          <w:kern w:val="0"/>
          <w:sz w:val="32"/>
          <w:szCs w:val="32"/>
          <w:highlight w:val="none"/>
          <w:u w:val="none"/>
          <w:lang w:val="en-US" w:eastAsia="zh-CN" w:bidi="ar"/>
        </w:rPr>
        <w:t>玉溪市职业技能鉴定中心</w:t>
      </w:r>
      <w:r>
        <w:rPr>
          <w:rFonts w:hint="eastAsia" w:ascii="宋体" w:hAnsi="宋体" w:eastAsia="方正仿宋_GBK" w:cs="方正仿宋_GBK"/>
          <w:i w:val="0"/>
          <w:color w:val="auto"/>
          <w:sz w:val="32"/>
          <w:szCs w:val="32"/>
          <w:highlight w:val="none"/>
          <w:u w:val="none"/>
          <w:lang w:eastAsia="zh-CN"/>
        </w:rPr>
        <w:t>，</w:t>
      </w:r>
      <w:r>
        <w:rPr>
          <w:rFonts w:hint="eastAsia" w:ascii="宋体" w:hAnsi="宋体" w:eastAsia="方正仿宋_GBK" w:cs="方正仿宋_GBK"/>
          <w:i w:val="0"/>
          <w:color w:val="auto"/>
          <w:kern w:val="0"/>
          <w:sz w:val="32"/>
          <w:szCs w:val="32"/>
          <w:u w:val="none"/>
          <w:lang w:val="en-US" w:eastAsia="zh-CN" w:bidi="ar"/>
        </w:rPr>
        <w:t>0877-2026317</w:t>
      </w:r>
    </w:p>
    <w:p w14:paraId="77F41A1F">
      <w:pPr>
        <w:keepNext w:val="0"/>
        <w:keepLines w:val="0"/>
        <w:pageBreakBefore w:val="0"/>
        <w:widowControl/>
        <w:suppressLineNumbers w:val="0"/>
        <w:tabs>
          <w:tab w:val="left" w:pos="6735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460" w:lineRule="exact"/>
        <w:ind w:firstLine="0" w:firstLineChars="0"/>
        <w:jc w:val="left"/>
        <w:textAlignment w:val="center"/>
        <w:outlineLvl w:val="9"/>
        <w:rPr>
          <w:rFonts w:hint="default" w:ascii="宋体" w:hAnsi="宋体" w:eastAsia="方正仿宋_GBK" w:cs="方正仿宋_GBK"/>
          <w:i w:val="0"/>
          <w:color w:val="auto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宋体" w:hAnsi="宋体" w:eastAsia="方正仿宋_GBK" w:cs="方正仿宋_GBK"/>
          <w:i w:val="0"/>
          <w:color w:val="auto"/>
          <w:kern w:val="0"/>
          <w:sz w:val="32"/>
          <w:szCs w:val="32"/>
          <w:highlight w:val="none"/>
          <w:u w:val="none"/>
          <w:lang w:val="en-US" w:eastAsia="zh-CN" w:bidi="ar"/>
        </w:rPr>
        <w:t>保山市人力资源和社会保障局职业技能鉴定中心</w:t>
      </w:r>
      <w:r>
        <w:rPr>
          <w:rFonts w:hint="eastAsia" w:ascii="宋体" w:hAnsi="宋体" w:eastAsia="方正仿宋_GBK" w:cs="方正仿宋_GBK"/>
          <w:i w:val="0"/>
          <w:color w:val="auto"/>
          <w:sz w:val="32"/>
          <w:szCs w:val="32"/>
          <w:highlight w:val="none"/>
          <w:u w:val="none"/>
          <w:lang w:eastAsia="zh-CN"/>
        </w:rPr>
        <w:t>，</w:t>
      </w:r>
      <w:r>
        <w:rPr>
          <w:rFonts w:hint="eastAsia" w:ascii="宋体" w:hAnsi="宋体" w:eastAsia="方正仿宋_GBK" w:cs="方正仿宋_GBK"/>
          <w:i w:val="0"/>
          <w:color w:val="auto"/>
          <w:kern w:val="0"/>
          <w:sz w:val="32"/>
          <w:szCs w:val="32"/>
          <w:u w:val="none"/>
          <w:lang w:val="en-US" w:eastAsia="zh-CN" w:bidi="ar"/>
        </w:rPr>
        <w:t>0875-2233870</w:t>
      </w:r>
    </w:p>
    <w:p w14:paraId="1EFEB7D3">
      <w:pPr>
        <w:keepNext w:val="0"/>
        <w:keepLines w:val="0"/>
        <w:pageBreakBefore w:val="0"/>
        <w:widowControl/>
        <w:suppressLineNumbers w:val="0"/>
        <w:tabs>
          <w:tab w:val="left" w:pos="6735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460" w:lineRule="exact"/>
        <w:ind w:firstLine="0" w:firstLineChars="0"/>
        <w:jc w:val="left"/>
        <w:textAlignment w:val="center"/>
        <w:outlineLvl w:val="9"/>
        <w:rPr>
          <w:rFonts w:hint="default" w:ascii="宋体" w:hAnsi="宋体" w:eastAsia="方正仿宋_GBK" w:cs="方正仿宋_GBK"/>
          <w:i w:val="0"/>
          <w:color w:val="auto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宋体" w:hAnsi="宋体" w:eastAsia="方正仿宋_GBK" w:cs="方正仿宋_GBK"/>
          <w:i w:val="0"/>
          <w:color w:val="auto"/>
          <w:kern w:val="0"/>
          <w:sz w:val="32"/>
          <w:szCs w:val="32"/>
          <w:highlight w:val="none"/>
          <w:u w:val="none"/>
          <w:lang w:val="en-US" w:eastAsia="zh-CN" w:bidi="ar"/>
        </w:rPr>
        <w:t>昭通市职业技能鉴定中心</w:t>
      </w:r>
      <w:r>
        <w:rPr>
          <w:rFonts w:hint="eastAsia" w:ascii="宋体" w:hAnsi="宋体" w:eastAsia="方正仿宋_GBK" w:cs="方正仿宋_GBK"/>
          <w:i w:val="0"/>
          <w:color w:val="auto"/>
          <w:sz w:val="32"/>
          <w:szCs w:val="32"/>
          <w:highlight w:val="none"/>
          <w:u w:val="none"/>
          <w:lang w:eastAsia="zh-CN"/>
        </w:rPr>
        <w:t>，</w:t>
      </w:r>
      <w:r>
        <w:rPr>
          <w:rFonts w:hint="eastAsia" w:ascii="宋体" w:hAnsi="宋体" w:eastAsia="方正仿宋_GBK" w:cs="方正仿宋_GBK"/>
          <w:i w:val="0"/>
          <w:color w:val="auto"/>
          <w:kern w:val="0"/>
          <w:sz w:val="32"/>
          <w:szCs w:val="32"/>
          <w:u w:val="none"/>
          <w:lang w:val="en-US" w:eastAsia="zh-CN" w:bidi="ar"/>
        </w:rPr>
        <w:t>0870-2127271</w:t>
      </w:r>
    </w:p>
    <w:p w14:paraId="3DCBB4F7">
      <w:pPr>
        <w:keepNext w:val="0"/>
        <w:keepLines w:val="0"/>
        <w:pageBreakBefore w:val="0"/>
        <w:widowControl/>
        <w:suppressLineNumbers w:val="0"/>
        <w:tabs>
          <w:tab w:val="left" w:pos="6735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460" w:lineRule="exact"/>
        <w:ind w:firstLine="0" w:firstLineChars="0"/>
        <w:jc w:val="left"/>
        <w:textAlignment w:val="center"/>
        <w:outlineLvl w:val="9"/>
        <w:rPr>
          <w:rFonts w:hint="default" w:ascii="宋体" w:hAnsi="宋体" w:eastAsia="方正仿宋_GBK" w:cs="方正仿宋_GBK"/>
          <w:i w:val="0"/>
          <w:color w:val="auto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宋体" w:hAnsi="宋体" w:eastAsia="方正仿宋_GBK" w:cs="方正仿宋_GBK"/>
          <w:i w:val="0"/>
          <w:color w:val="auto"/>
          <w:kern w:val="0"/>
          <w:sz w:val="32"/>
          <w:szCs w:val="32"/>
          <w:highlight w:val="none"/>
          <w:u w:val="none"/>
          <w:lang w:val="en-US" w:eastAsia="zh-CN" w:bidi="ar"/>
        </w:rPr>
        <w:t>丽江市职业技能鉴定中心</w:t>
      </w:r>
      <w:r>
        <w:rPr>
          <w:rFonts w:hint="eastAsia" w:ascii="宋体" w:hAnsi="宋体" w:eastAsia="方正仿宋_GBK" w:cs="方正仿宋_GBK"/>
          <w:i w:val="0"/>
          <w:color w:val="auto"/>
          <w:sz w:val="32"/>
          <w:szCs w:val="32"/>
          <w:highlight w:val="none"/>
          <w:u w:val="none"/>
          <w:lang w:eastAsia="zh-CN"/>
        </w:rPr>
        <w:t>，</w:t>
      </w:r>
      <w:r>
        <w:rPr>
          <w:rFonts w:hint="eastAsia" w:ascii="宋体" w:hAnsi="宋体" w:eastAsia="方正仿宋_GBK" w:cs="方正仿宋_GBK"/>
          <w:i w:val="0"/>
          <w:color w:val="auto"/>
          <w:kern w:val="0"/>
          <w:sz w:val="32"/>
          <w:szCs w:val="32"/>
          <w:u w:val="none"/>
          <w:lang w:val="en-US" w:eastAsia="zh-CN" w:bidi="ar"/>
        </w:rPr>
        <w:t>0888-8882966</w:t>
      </w:r>
    </w:p>
    <w:p w14:paraId="6898DA24">
      <w:pPr>
        <w:keepNext w:val="0"/>
        <w:keepLines w:val="0"/>
        <w:pageBreakBefore w:val="0"/>
        <w:widowControl/>
        <w:suppressLineNumbers w:val="0"/>
        <w:tabs>
          <w:tab w:val="left" w:pos="6735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460" w:lineRule="exact"/>
        <w:ind w:firstLine="0" w:firstLineChars="0"/>
        <w:jc w:val="left"/>
        <w:textAlignment w:val="center"/>
        <w:outlineLvl w:val="9"/>
        <w:rPr>
          <w:rFonts w:hint="default" w:ascii="宋体" w:hAnsi="宋体" w:eastAsia="方正仿宋_GBK" w:cs="方正仿宋_GBK"/>
          <w:i w:val="0"/>
          <w:color w:val="auto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宋体" w:hAnsi="宋体" w:eastAsia="方正仿宋_GBK" w:cs="方正仿宋_GBK"/>
          <w:i w:val="0"/>
          <w:color w:val="auto"/>
          <w:kern w:val="0"/>
          <w:sz w:val="32"/>
          <w:szCs w:val="32"/>
          <w:highlight w:val="none"/>
          <w:u w:val="none"/>
          <w:lang w:val="en-US" w:eastAsia="zh-CN" w:bidi="ar"/>
        </w:rPr>
        <w:t>普洱市职业技能鉴定中心</w:t>
      </w:r>
      <w:r>
        <w:rPr>
          <w:rFonts w:hint="eastAsia" w:ascii="宋体" w:hAnsi="宋体" w:eastAsia="方正仿宋_GBK" w:cs="方正仿宋_GBK"/>
          <w:i w:val="0"/>
          <w:color w:val="auto"/>
          <w:sz w:val="32"/>
          <w:szCs w:val="32"/>
          <w:highlight w:val="none"/>
          <w:u w:val="none"/>
          <w:lang w:eastAsia="zh-CN"/>
        </w:rPr>
        <w:t>，</w:t>
      </w:r>
      <w:r>
        <w:rPr>
          <w:rFonts w:hint="eastAsia" w:ascii="宋体" w:hAnsi="宋体" w:eastAsia="方正仿宋_GBK" w:cs="方正仿宋_GBK"/>
          <w:i w:val="0"/>
          <w:color w:val="auto"/>
          <w:kern w:val="0"/>
          <w:sz w:val="32"/>
          <w:szCs w:val="32"/>
          <w:u w:val="none"/>
          <w:lang w:val="en-US" w:eastAsia="zh-CN" w:bidi="ar"/>
        </w:rPr>
        <w:t>0879-2122593</w:t>
      </w:r>
    </w:p>
    <w:p w14:paraId="6AC01766">
      <w:pPr>
        <w:keepNext w:val="0"/>
        <w:keepLines w:val="0"/>
        <w:pageBreakBefore w:val="0"/>
        <w:widowControl/>
        <w:suppressLineNumbers w:val="0"/>
        <w:tabs>
          <w:tab w:val="left" w:pos="6735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460" w:lineRule="exact"/>
        <w:ind w:firstLine="0" w:firstLineChars="0"/>
        <w:jc w:val="left"/>
        <w:textAlignment w:val="center"/>
        <w:outlineLvl w:val="9"/>
        <w:rPr>
          <w:rFonts w:hint="default" w:ascii="宋体" w:hAnsi="宋体" w:eastAsia="方正仿宋_GBK" w:cs="方正仿宋_GBK"/>
          <w:i w:val="0"/>
          <w:color w:val="auto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宋体" w:hAnsi="宋体" w:eastAsia="方正仿宋_GBK" w:cs="方正仿宋_GBK"/>
          <w:i w:val="0"/>
          <w:color w:val="auto"/>
          <w:spacing w:val="-28"/>
          <w:kern w:val="0"/>
          <w:sz w:val="32"/>
          <w:szCs w:val="32"/>
          <w:highlight w:val="none"/>
          <w:u w:val="none"/>
          <w:lang w:val="en-US" w:eastAsia="zh-CN" w:bidi="ar"/>
        </w:rPr>
        <w:t>临沧市人力资源和社会保障局就业促进和职业能力建设科</w:t>
      </w:r>
      <w:r>
        <w:rPr>
          <w:rFonts w:hint="eastAsia" w:ascii="宋体" w:hAnsi="宋体" w:eastAsia="方正仿宋_GBK" w:cs="方正仿宋_GBK"/>
          <w:i w:val="0"/>
          <w:color w:val="auto"/>
          <w:spacing w:val="-20"/>
          <w:sz w:val="32"/>
          <w:szCs w:val="32"/>
          <w:highlight w:val="none"/>
          <w:u w:val="none"/>
          <w:lang w:val="en-US" w:eastAsia="zh-CN"/>
        </w:rPr>
        <w:t>，</w:t>
      </w:r>
      <w:r>
        <w:rPr>
          <w:rFonts w:hint="eastAsia" w:ascii="宋体" w:hAnsi="宋体" w:eastAsia="方正仿宋_GBK" w:cs="方正仿宋_GBK"/>
          <w:i w:val="0"/>
          <w:color w:val="auto"/>
          <w:kern w:val="0"/>
          <w:sz w:val="32"/>
          <w:szCs w:val="32"/>
          <w:u w:val="none"/>
          <w:lang w:val="en-US" w:eastAsia="zh-CN" w:bidi="ar"/>
        </w:rPr>
        <w:t>0883-2160048</w:t>
      </w:r>
    </w:p>
    <w:p w14:paraId="7F4D1463">
      <w:pPr>
        <w:keepNext w:val="0"/>
        <w:keepLines w:val="0"/>
        <w:pageBreakBefore w:val="0"/>
        <w:widowControl/>
        <w:suppressLineNumbers w:val="0"/>
        <w:tabs>
          <w:tab w:val="left" w:pos="6735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460" w:lineRule="exact"/>
        <w:ind w:firstLine="0" w:firstLineChars="0"/>
        <w:jc w:val="left"/>
        <w:textAlignment w:val="center"/>
        <w:outlineLvl w:val="9"/>
        <w:rPr>
          <w:rFonts w:hint="default" w:ascii="宋体" w:hAnsi="宋体" w:eastAsia="方正仿宋_GBK" w:cs="方正仿宋_GBK"/>
          <w:i w:val="0"/>
          <w:color w:val="auto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宋体" w:hAnsi="宋体" w:eastAsia="方正仿宋_GBK" w:cs="方正仿宋_GBK"/>
          <w:i w:val="0"/>
          <w:color w:val="auto"/>
          <w:kern w:val="0"/>
          <w:sz w:val="32"/>
          <w:szCs w:val="32"/>
          <w:highlight w:val="none"/>
          <w:u w:val="none"/>
          <w:lang w:val="en-US" w:eastAsia="zh-CN" w:bidi="ar"/>
        </w:rPr>
        <w:t>楚雄州职业技能鉴定中心</w:t>
      </w:r>
      <w:r>
        <w:rPr>
          <w:rFonts w:hint="eastAsia" w:ascii="宋体" w:hAnsi="宋体" w:eastAsia="方正仿宋_GBK" w:cs="方正仿宋_GBK"/>
          <w:i w:val="0"/>
          <w:color w:val="auto"/>
          <w:sz w:val="32"/>
          <w:szCs w:val="32"/>
          <w:highlight w:val="none"/>
          <w:u w:val="none"/>
          <w:lang w:eastAsia="zh-CN"/>
        </w:rPr>
        <w:t>，</w:t>
      </w:r>
      <w:r>
        <w:rPr>
          <w:rFonts w:hint="eastAsia" w:ascii="宋体" w:hAnsi="宋体" w:eastAsia="方正仿宋_GBK" w:cs="方正仿宋_GBK"/>
          <w:i w:val="0"/>
          <w:color w:val="auto"/>
          <w:kern w:val="0"/>
          <w:sz w:val="32"/>
          <w:szCs w:val="32"/>
          <w:u w:val="none"/>
          <w:lang w:val="en-US" w:eastAsia="zh-CN" w:bidi="ar"/>
        </w:rPr>
        <w:t>0878-3369257</w:t>
      </w:r>
    </w:p>
    <w:p w14:paraId="5E06A9BE">
      <w:pPr>
        <w:keepNext w:val="0"/>
        <w:keepLines w:val="0"/>
        <w:pageBreakBefore w:val="0"/>
        <w:widowControl/>
        <w:suppressLineNumbers w:val="0"/>
        <w:tabs>
          <w:tab w:val="left" w:pos="6735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460" w:lineRule="exact"/>
        <w:ind w:firstLine="0" w:firstLineChars="0"/>
        <w:jc w:val="left"/>
        <w:textAlignment w:val="center"/>
        <w:outlineLvl w:val="9"/>
        <w:rPr>
          <w:rFonts w:hint="eastAsia" w:ascii="宋体" w:hAnsi="宋体" w:eastAsia="方正仿宋_GBK" w:cs="方正仿宋_GBK"/>
          <w:i w:val="0"/>
          <w:color w:val="auto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宋体" w:hAnsi="宋体" w:eastAsia="方正仿宋_GBK" w:cs="方正仿宋_GBK"/>
          <w:i w:val="0"/>
          <w:color w:val="auto"/>
          <w:kern w:val="0"/>
          <w:sz w:val="32"/>
          <w:szCs w:val="32"/>
          <w:highlight w:val="none"/>
          <w:u w:val="none"/>
          <w:lang w:val="en-US" w:eastAsia="zh-CN" w:bidi="ar"/>
        </w:rPr>
        <w:t>红河州职业技能鉴定中心</w:t>
      </w:r>
      <w:r>
        <w:rPr>
          <w:rFonts w:hint="eastAsia" w:ascii="宋体" w:hAnsi="宋体" w:eastAsia="方正仿宋_GBK" w:cs="方正仿宋_GBK"/>
          <w:i w:val="0"/>
          <w:color w:val="auto"/>
          <w:sz w:val="32"/>
          <w:szCs w:val="32"/>
          <w:highlight w:val="none"/>
          <w:u w:val="none"/>
          <w:lang w:eastAsia="zh-CN"/>
        </w:rPr>
        <w:t>，</w:t>
      </w:r>
      <w:r>
        <w:rPr>
          <w:rFonts w:hint="eastAsia" w:ascii="宋体" w:hAnsi="宋体" w:eastAsia="方正仿宋_GBK" w:cs="方正仿宋_GBK"/>
          <w:i w:val="0"/>
          <w:color w:val="auto"/>
          <w:kern w:val="0"/>
          <w:sz w:val="32"/>
          <w:szCs w:val="32"/>
          <w:u w:val="none"/>
          <w:lang w:val="en-US" w:eastAsia="zh-CN" w:bidi="ar"/>
        </w:rPr>
        <w:t>0873-3737995</w:t>
      </w:r>
    </w:p>
    <w:p w14:paraId="473DCF42">
      <w:pPr>
        <w:keepNext w:val="0"/>
        <w:keepLines w:val="0"/>
        <w:pageBreakBefore w:val="0"/>
        <w:widowControl/>
        <w:suppressLineNumbers w:val="0"/>
        <w:tabs>
          <w:tab w:val="left" w:pos="6735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460" w:lineRule="exact"/>
        <w:ind w:firstLine="0" w:firstLineChars="0"/>
        <w:jc w:val="left"/>
        <w:textAlignment w:val="center"/>
        <w:outlineLvl w:val="9"/>
        <w:rPr>
          <w:rFonts w:hint="default" w:ascii="宋体" w:hAnsi="宋体" w:eastAsia="方正仿宋_GBK" w:cs="方正仿宋_GBK"/>
          <w:i w:val="0"/>
          <w:color w:val="auto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宋体" w:hAnsi="宋体" w:eastAsia="方正仿宋_GBK" w:cs="方正仿宋_GBK"/>
          <w:i w:val="0"/>
          <w:color w:val="auto"/>
          <w:kern w:val="0"/>
          <w:sz w:val="32"/>
          <w:szCs w:val="32"/>
          <w:highlight w:val="none"/>
          <w:u w:val="none"/>
          <w:lang w:val="en-US" w:eastAsia="zh-CN" w:bidi="ar"/>
        </w:rPr>
        <w:t>文山州职业技能鉴定中心</w:t>
      </w:r>
      <w:r>
        <w:rPr>
          <w:rFonts w:hint="eastAsia" w:ascii="宋体" w:hAnsi="宋体" w:eastAsia="方正仿宋_GBK" w:cs="方正仿宋_GBK"/>
          <w:i w:val="0"/>
          <w:color w:val="auto"/>
          <w:sz w:val="32"/>
          <w:szCs w:val="32"/>
          <w:highlight w:val="none"/>
          <w:u w:val="none"/>
          <w:lang w:eastAsia="zh-CN"/>
        </w:rPr>
        <w:t>，</w:t>
      </w:r>
      <w:r>
        <w:rPr>
          <w:rFonts w:hint="eastAsia" w:ascii="宋体" w:hAnsi="宋体" w:eastAsia="方正仿宋_GBK" w:cs="方正仿宋_GBK"/>
          <w:i w:val="0"/>
          <w:color w:val="auto"/>
          <w:kern w:val="0"/>
          <w:sz w:val="32"/>
          <w:szCs w:val="32"/>
          <w:u w:val="none"/>
          <w:lang w:val="en-US" w:eastAsia="zh-CN" w:bidi="ar"/>
        </w:rPr>
        <w:t>0876-2122549</w:t>
      </w:r>
    </w:p>
    <w:p w14:paraId="76034331">
      <w:pPr>
        <w:keepNext w:val="0"/>
        <w:keepLines w:val="0"/>
        <w:pageBreakBefore w:val="0"/>
        <w:widowControl/>
        <w:suppressLineNumbers w:val="0"/>
        <w:tabs>
          <w:tab w:val="left" w:pos="6735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460" w:lineRule="exact"/>
        <w:ind w:firstLine="0" w:firstLineChars="0"/>
        <w:jc w:val="left"/>
        <w:textAlignment w:val="center"/>
        <w:outlineLvl w:val="9"/>
        <w:rPr>
          <w:rFonts w:hint="default" w:ascii="宋体" w:hAnsi="宋体" w:eastAsia="方正仿宋_GBK" w:cs="方正仿宋_GBK"/>
          <w:i w:val="0"/>
          <w:color w:val="auto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宋体" w:hAnsi="宋体" w:eastAsia="方正仿宋_GBK" w:cs="方正仿宋_GBK"/>
          <w:i w:val="0"/>
          <w:color w:val="auto"/>
          <w:spacing w:val="-11"/>
          <w:kern w:val="0"/>
          <w:sz w:val="32"/>
          <w:szCs w:val="32"/>
          <w:highlight w:val="none"/>
          <w:u w:val="none"/>
          <w:lang w:val="en-US" w:eastAsia="zh-CN" w:bidi="ar"/>
        </w:rPr>
        <w:t>西双版纳州人力资源和社会保障局职业能力建设科</w:t>
      </w:r>
      <w:r>
        <w:rPr>
          <w:rFonts w:hint="eastAsia" w:ascii="宋体" w:hAnsi="宋体" w:eastAsia="方正仿宋_GBK" w:cs="方正仿宋_GBK"/>
          <w:i w:val="0"/>
          <w:color w:val="auto"/>
          <w:sz w:val="32"/>
          <w:szCs w:val="32"/>
          <w:highlight w:val="none"/>
          <w:u w:val="none"/>
          <w:lang w:eastAsia="zh-CN"/>
        </w:rPr>
        <w:t>，</w:t>
      </w:r>
      <w:r>
        <w:rPr>
          <w:rFonts w:hint="eastAsia" w:ascii="宋体" w:hAnsi="宋体" w:eastAsia="方正仿宋_GBK" w:cs="方正仿宋_GBK"/>
          <w:i w:val="0"/>
          <w:color w:val="auto"/>
          <w:kern w:val="0"/>
          <w:sz w:val="32"/>
          <w:szCs w:val="32"/>
          <w:u w:val="none"/>
          <w:lang w:val="en-US" w:eastAsia="zh-CN" w:bidi="ar"/>
        </w:rPr>
        <w:t>0691-2581156</w:t>
      </w:r>
    </w:p>
    <w:p w14:paraId="4BCEB980">
      <w:pPr>
        <w:keepNext w:val="0"/>
        <w:keepLines w:val="0"/>
        <w:pageBreakBefore w:val="0"/>
        <w:widowControl/>
        <w:suppressLineNumbers w:val="0"/>
        <w:tabs>
          <w:tab w:val="left" w:pos="6735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460" w:lineRule="exact"/>
        <w:ind w:firstLine="0" w:firstLineChars="0"/>
        <w:jc w:val="left"/>
        <w:textAlignment w:val="center"/>
        <w:outlineLvl w:val="9"/>
        <w:rPr>
          <w:rFonts w:hint="default" w:ascii="宋体" w:hAnsi="宋体" w:eastAsia="方正仿宋_GBK" w:cs="方正仿宋_GBK"/>
          <w:i w:val="0"/>
          <w:color w:val="auto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宋体" w:hAnsi="宋体" w:eastAsia="方正仿宋_GBK" w:cs="方正仿宋_GBK"/>
          <w:i w:val="0"/>
          <w:color w:val="auto"/>
          <w:kern w:val="0"/>
          <w:sz w:val="32"/>
          <w:szCs w:val="32"/>
          <w:highlight w:val="none"/>
          <w:u w:val="none"/>
          <w:lang w:val="en-US" w:eastAsia="zh-CN" w:bidi="ar"/>
        </w:rPr>
        <w:t>大理州职业技能鉴定中心</w:t>
      </w:r>
      <w:r>
        <w:rPr>
          <w:rFonts w:hint="eastAsia" w:ascii="宋体" w:hAnsi="宋体" w:eastAsia="方正仿宋_GBK" w:cs="方正仿宋_GBK"/>
          <w:i w:val="0"/>
          <w:color w:val="auto"/>
          <w:sz w:val="32"/>
          <w:szCs w:val="32"/>
          <w:highlight w:val="none"/>
          <w:u w:val="none"/>
          <w:lang w:eastAsia="zh-CN"/>
        </w:rPr>
        <w:t>，</w:t>
      </w:r>
      <w:r>
        <w:rPr>
          <w:rFonts w:hint="eastAsia" w:ascii="宋体" w:hAnsi="宋体" w:eastAsia="方正仿宋_GBK" w:cs="方正仿宋_GBK"/>
          <w:i w:val="0"/>
          <w:color w:val="auto"/>
          <w:kern w:val="0"/>
          <w:sz w:val="32"/>
          <w:szCs w:val="32"/>
          <w:u w:val="none"/>
          <w:lang w:val="en-US" w:eastAsia="zh-CN" w:bidi="ar"/>
        </w:rPr>
        <w:t>0872-2316356</w:t>
      </w:r>
    </w:p>
    <w:p w14:paraId="6A49249D">
      <w:pPr>
        <w:keepNext w:val="0"/>
        <w:keepLines w:val="0"/>
        <w:pageBreakBefore w:val="0"/>
        <w:widowControl/>
        <w:suppressLineNumbers w:val="0"/>
        <w:tabs>
          <w:tab w:val="left" w:pos="6735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460" w:lineRule="exact"/>
        <w:ind w:firstLine="0" w:firstLineChars="0"/>
        <w:jc w:val="left"/>
        <w:textAlignment w:val="center"/>
        <w:outlineLvl w:val="9"/>
        <w:rPr>
          <w:rFonts w:hint="default" w:ascii="宋体" w:hAnsi="宋体" w:eastAsia="方正仿宋_GBK" w:cs="方正仿宋_GBK"/>
          <w:i w:val="0"/>
          <w:color w:val="auto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宋体" w:hAnsi="宋体" w:eastAsia="方正仿宋_GBK" w:cs="方正仿宋_GBK"/>
          <w:i w:val="0"/>
          <w:color w:val="auto"/>
          <w:kern w:val="0"/>
          <w:sz w:val="32"/>
          <w:szCs w:val="32"/>
          <w:highlight w:val="none"/>
          <w:u w:val="none"/>
          <w:lang w:val="en-US" w:eastAsia="zh-CN" w:bidi="ar"/>
        </w:rPr>
        <w:t>德宏州职业技能鉴定中心</w:t>
      </w:r>
      <w:r>
        <w:rPr>
          <w:rFonts w:hint="eastAsia" w:ascii="宋体" w:hAnsi="宋体" w:eastAsia="方正仿宋_GBK" w:cs="方正仿宋_GBK"/>
          <w:i w:val="0"/>
          <w:color w:val="auto"/>
          <w:sz w:val="32"/>
          <w:szCs w:val="32"/>
          <w:highlight w:val="none"/>
          <w:u w:val="none"/>
          <w:lang w:eastAsia="zh-CN"/>
        </w:rPr>
        <w:t>，</w:t>
      </w:r>
      <w:r>
        <w:rPr>
          <w:rFonts w:hint="eastAsia" w:ascii="宋体" w:hAnsi="宋体" w:eastAsia="方正仿宋_GBK" w:cs="方正仿宋_GBK"/>
          <w:i w:val="0"/>
          <w:color w:val="auto"/>
          <w:kern w:val="0"/>
          <w:sz w:val="32"/>
          <w:szCs w:val="32"/>
          <w:u w:val="none"/>
          <w:lang w:val="en-US" w:eastAsia="zh-CN" w:bidi="ar"/>
        </w:rPr>
        <w:t>0692-2213725</w:t>
      </w:r>
    </w:p>
    <w:p w14:paraId="04D12AC8">
      <w:pPr>
        <w:keepNext w:val="0"/>
        <w:keepLines w:val="0"/>
        <w:pageBreakBefore w:val="0"/>
        <w:widowControl/>
        <w:suppressLineNumbers w:val="0"/>
        <w:tabs>
          <w:tab w:val="left" w:pos="6735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460" w:lineRule="exact"/>
        <w:ind w:firstLine="0" w:firstLineChars="0"/>
        <w:jc w:val="left"/>
        <w:textAlignment w:val="center"/>
        <w:outlineLvl w:val="9"/>
        <w:rPr>
          <w:rFonts w:hint="default" w:ascii="宋体" w:hAnsi="宋体" w:eastAsia="方正仿宋_GBK" w:cs="方正仿宋_GBK"/>
          <w:i w:val="0"/>
          <w:color w:val="auto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宋体" w:hAnsi="宋体" w:eastAsia="方正仿宋_GBK" w:cs="方正仿宋_GBK"/>
          <w:i w:val="0"/>
          <w:color w:val="auto"/>
          <w:kern w:val="0"/>
          <w:sz w:val="32"/>
          <w:szCs w:val="32"/>
          <w:highlight w:val="none"/>
          <w:u w:val="none"/>
          <w:lang w:val="en-US" w:eastAsia="zh-CN" w:bidi="ar"/>
        </w:rPr>
        <w:t>怒江州职业技能鉴定中心</w:t>
      </w:r>
      <w:r>
        <w:rPr>
          <w:rFonts w:hint="eastAsia" w:ascii="宋体" w:hAnsi="宋体" w:eastAsia="方正仿宋_GBK" w:cs="方正仿宋_GBK"/>
          <w:i w:val="0"/>
          <w:color w:val="auto"/>
          <w:sz w:val="32"/>
          <w:szCs w:val="32"/>
          <w:highlight w:val="none"/>
          <w:u w:val="none"/>
          <w:lang w:eastAsia="zh-CN"/>
        </w:rPr>
        <w:t>，</w:t>
      </w:r>
      <w:r>
        <w:rPr>
          <w:rFonts w:hint="eastAsia" w:ascii="宋体" w:hAnsi="宋体" w:eastAsia="方正仿宋_GBK" w:cs="方正仿宋_GBK"/>
          <w:i w:val="0"/>
          <w:color w:val="auto"/>
          <w:kern w:val="0"/>
          <w:sz w:val="32"/>
          <w:szCs w:val="32"/>
          <w:u w:val="none"/>
          <w:lang w:val="en-US" w:eastAsia="zh-CN" w:bidi="ar"/>
        </w:rPr>
        <w:t>0886-3630890</w:t>
      </w:r>
    </w:p>
    <w:p w14:paraId="564DB2A8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460" w:lineRule="exact"/>
        <w:ind w:firstLine="0" w:firstLineChars="0"/>
        <w:jc w:val="left"/>
        <w:textAlignment w:val="center"/>
        <w:outlineLvl w:val="9"/>
        <w:rPr>
          <w:rFonts w:hint="eastAsia" w:ascii="宋体" w:hAnsi="宋体" w:eastAsia="方正仿宋_GBK" w:cs="方正仿宋_GBK"/>
          <w:sz w:val="32"/>
          <w:szCs w:val="32"/>
        </w:rPr>
      </w:pPr>
      <w:r>
        <w:rPr>
          <w:rFonts w:hint="eastAsia" w:ascii="宋体" w:hAnsi="宋体" w:eastAsia="方正仿宋_GBK" w:cs="方正仿宋_GBK"/>
          <w:i w:val="0"/>
          <w:color w:val="auto"/>
          <w:spacing w:val="-28"/>
          <w:kern w:val="0"/>
          <w:sz w:val="32"/>
          <w:szCs w:val="32"/>
          <w:highlight w:val="none"/>
          <w:u w:val="none"/>
          <w:lang w:val="en-US" w:eastAsia="zh-CN" w:bidi="ar"/>
        </w:rPr>
        <w:t>迪庆藏族自治州人力资源和社会保障局职业技能鉴定中心</w:t>
      </w:r>
      <w:r>
        <w:rPr>
          <w:rFonts w:hint="eastAsia" w:ascii="宋体" w:hAnsi="宋体" w:eastAsia="方正仿宋_GBK" w:cs="方正仿宋_GBK"/>
          <w:i w:val="0"/>
          <w:color w:val="auto"/>
          <w:spacing w:val="-20"/>
          <w:kern w:val="0"/>
          <w:sz w:val="32"/>
          <w:szCs w:val="32"/>
          <w:highlight w:val="none"/>
          <w:u w:val="none"/>
          <w:lang w:val="en-US" w:eastAsia="zh-CN" w:bidi="ar"/>
        </w:rPr>
        <w:t>，</w:t>
      </w:r>
      <w:r>
        <w:rPr>
          <w:rFonts w:hint="eastAsia" w:ascii="宋体" w:hAnsi="宋体" w:eastAsia="方正仿宋_GBK" w:cs="方正仿宋_GBK"/>
          <w:i w:val="0"/>
          <w:color w:val="auto"/>
          <w:kern w:val="0"/>
          <w:sz w:val="32"/>
          <w:szCs w:val="32"/>
          <w:u w:val="none"/>
          <w:lang w:val="en-US" w:eastAsia="zh-CN" w:bidi="ar"/>
        </w:rPr>
        <w:t>0887-8223565</w:t>
      </w:r>
    </w:p>
    <w:p w14:paraId="14DFF351">
      <w:pPr>
        <w:rPr>
          <w:rFonts w:ascii="宋体" w:hAnsi="宋体"/>
        </w:rPr>
      </w:pPr>
    </w:p>
    <w:sectPr>
      <w:footerReference r:id="rId3" w:type="default"/>
      <w:pgMar w:top="2098" w:right="1531" w:bottom="1984" w:left="1531" w:header="720" w:footer="720" w:gutter="0"/>
      <w:pgNumType w:fmt="decimal"/>
      <w:cols w:space="0" w:num="1"/>
      <w:rtlGutter w:val="0"/>
      <w:docGrid w:linePitch="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roma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1D109A"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3841DAB">
                          <w:pPr>
                            <w:pStyle w:val="5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3841DAB">
                    <w:pPr>
                      <w:pStyle w:val="5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E4D3D3A"/>
    <w:rsid w:val="057E74F5"/>
    <w:rsid w:val="108B0D18"/>
    <w:rsid w:val="11D5049D"/>
    <w:rsid w:val="24DB1E16"/>
    <w:rsid w:val="2BF15642"/>
    <w:rsid w:val="69A55B1C"/>
    <w:rsid w:val="6E4D3D3A"/>
    <w:rsid w:val="6F481423"/>
    <w:rsid w:val="714F0E73"/>
    <w:rsid w:val="7EDD12CA"/>
    <w:rsid w:val="8AFFCFE3"/>
    <w:rsid w:val="AEAD9667"/>
    <w:rsid w:val="C5FD3612"/>
    <w:rsid w:val="EA8CFD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qFormat="1"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1"/>
    <w:rPr>
      <w:rFonts w:hint="eastAsia"/>
      <w:i/>
      <w:sz w:val="32"/>
      <w:szCs w:val="24"/>
    </w:rPr>
  </w:style>
  <w:style w:type="paragraph" w:styleId="3">
    <w:name w:val="toc 5"/>
    <w:basedOn w:val="1"/>
    <w:next w:val="1"/>
    <w:qFormat/>
    <w:uiPriority w:val="0"/>
    <w:pPr>
      <w:ind w:left="1680" w:leftChars="800"/>
    </w:pPr>
    <w:rPr>
      <w:szCs w:val="22"/>
    </w:rPr>
  </w:style>
  <w:style w:type="paragraph" w:styleId="4">
    <w:name w:val="Plain Text"/>
    <w:basedOn w:val="1"/>
    <w:qFormat/>
    <w:uiPriority w:val="0"/>
    <w:rPr>
      <w:rFonts w:ascii="宋体" w:hAnsi="Courier New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9">
    <w:name w:val="Body Text First Indent1"/>
    <w:basedOn w:val="2"/>
    <w:qFormat/>
    <w:uiPriority w:val="0"/>
    <w:pPr>
      <w:spacing w:beforeAutospacing="0" w:afterAutospacing="0" w:line="560" w:lineRule="exact"/>
      <w:ind w:firstLine="721" w:firstLineChars="200"/>
    </w:pPr>
    <w:rPr>
      <w:rFonts w:ascii="Calibri" w:hAnsi="Calibri" w:eastAsia="宋体" w:cs="宋体"/>
    </w:rPr>
  </w:style>
  <w:style w:type="paragraph" w:customStyle="1" w:styleId="10">
    <w:name w:val="Table Paragraph"/>
    <w:basedOn w:val="1"/>
    <w:unhideWhenUsed/>
    <w:qFormat/>
    <w:uiPriority w:val="1"/>
    <w:rPr>
      <w:rFonts w:hint="eastAsia"/>
      <w:sz w:val="24"/>
      <w:szCs w:val="24"/>
    </w:rPr>
  </w:style>
  <w:style w:type="paragraph" w:customStyle="1" w:styleId="11">
    <w:name w:val="Table Text"/>
    <w:basedOn w:val="1"/>
    <w:semiHidden/>
    <w:qFormat/>
    <w:uiPriority w:val="0"/>
    <w:rPr>
      <w:rFonts w:ascii="宋体" w:hAnsi="宋体" w:eastAsia="宋体" w:cs="宋体"/>
      <w:sz w:val="24"/>
      <w:szCs w:val="24"/>
    </w:rPr>
  </w:style>
  <w:style w:type="table" w:customStyle="1" w:styleId="12">
    <w:name w:val="Table Normal"/>
    <w:semiHidden/>
    <w:unhideWhenUsed/>
    <w:qFormat/>
    <w:uiPriority w:val="0"/>
    <w:rPr>
      <w:rFonts w:ascii="Times New Roman" w:hAnsi="Times New Roman" w:eastAsia="宋体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3">
    <w:name w:val="trs_editor"/>
    <w:basedOn w:val="1"/>
    <w:qFormat/>
    <w:uiPriority w:val="0"/>
    <w:pPr>
      <w:widowControl/>
      <w:autoSpaceDE w:val="0"/>
      <w:autoSpaceDN w:val="0"/>
      <w:spacing w:before="100" w:beforeAutospacing="1" w:after="100" w:afterAutospacing="1" w:line="240" w:lineRule="auto"/>
      <w:ind w:left="0" w:right="0"/>
      <w:jc w:val="left"/>
    </w:pPr>
    <w:rPr>
      <w:rFonts w:ascii="宋体" w:hAnsi="宋体" w:eastAsia="宋体" w:cs="宋体"/>
      <w:kern w:val="0"/>
      <w:sz w:val="24"/>
      <w:szCs w:val="24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云南省人力资源和社会保障厅</Company>
  <Pages>1</Pages>
  <Words>1676</Words>
  <Characters>1904</Characters>
  <Lines>0</Lines>
  <Paragraphs>0</Paragraphs>
  <TotalTime>111</TotalTime>
  <ScaleCrop>false</ScaleCrop>
  <LinksUpToDate>false</LinksUpToDate>
  <CharactersWithSpaces>2190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2025-05-09T19:32:00Z</dcterms:created>
  <dc:creator>刘雯</dc:creator>
  <cp:lastModifiedBy>欢乐马</cp:lastModifiedBy>
  <dcterms:modified xsi:type="dcterms:W3CDTF">2025-05-13T08:15:23Z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7AA52B08A557423BB4344904C8F0C177_13</vt:lpwstr>
  </property>
  <property fmtid="{D5CDD505-2E9C-101B-9397-08002B2CF9AE}" pid="4" name="KSOTemplateDocerSaveRecord">
    <vt:lpwstr>eyJoZGlkIjoiYTY2YzQ3ODdkNzI2ZGY3MTEwZGVhOTBiZjhiY2YzOTIiLCJ1c2VySWQiOiIxMTQyNzI1NjU3In0=</vt:lpwstr>
  </property>
</Properties>
</file>