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宋体" w:hAnsi="宋体" w:eastAsia="方正小标宋_GBK" w:cs="方正小标宋_GBK"/>
          <w:sz w:val="44"/>
          <w:szCs w:val="44"/>
          <w:lang w:eastAsia="zh-CN"/>
        </w:rPr>
      </w:pPr>
      <w:r>
        <w:rPr>
          <w:rFonts w:hint="eastAsia" w:ascii="宋体" w:hAnsi="宋体" w:eastAsia="方正小标宋_GBK" w:cs="方正小标宋_GBK"/>
          <w:sz w:val="44"/>
          <w:szCs w:val="44"/>
          <w:lang w:eastAsia="zh-CN"/>
        </w:rPr>
        <w:t>云南省社会保障卡管理办法</w:t>
      </w:r>
    </w:p>
    <w:p>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宋体" w:hAnsi="宋体" w:eastAsia="方正仿宋_GBK" w:cs="方正仿宋_GBK"/>
          <w:sz w:val="32"/>
          <w:szCs w:val="32"/>
          <w:lang w:val="en-US" w:eastAsia="zh-CN"/>
        </w:rPr>
      </w:pPr>
      <w:bookmarkStart w:id="21" w:name="_GoBack"/>
      <w:bookmarkEnd w:id="21"/>
      <w:r>
        <w:rPr>
          <w:rFonts w:hint="eastAsia" w:ascii="宋体" w:hAnsi="宋体" w:eastAsia="方正仿宋_GBK" w:cs="方正仿宋_GBK"/>
          <w:sz w:val="32"/>
          <w:szCs w:val="32"/>
          <w:lang w:val="en-US" w:eastAsia="zh-CN"/>
        </w:rPr>
        <w:t>（征求意见稿）</w:t>
      </w:r>
    </w:p>
    <w:p>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宋体" w:hAnsi="宋体" w:eastAsia="方正小标宋_GBK" w:cs="方正小标宋_GBK"/>
          <w:sz w:val="44"/>
          <w:szCs w:val="44"/>
          <w:lang w:eastAsia="zh-CN"/>
        </w:rPr>
      </w:pPr>
    </w:p>
    <w:p>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eastAsia" w:ascii="宋体" w:hAnsi="宋体" w:eastAsia="黑体" w:cs="黑体"/>
          <w:b w:val="0"/>
          <w:bCs w:val="0"/>
          <w:sz w:val="32"/>
          <w:szCs w:val="32"/>
          <w:lang w:eastAsia="zh-CN"/>
        </w:rPr>
      </w:pPr>
      <w:r>
        <w:rPr>
          <w:rFonts w:hint="eastAsia" w:ascii="宋体" w:hAnsi="宋体" w:eastAsia="黑体" w:cs="黑体"/>
          <w:b w:val="0"/>
          <w:bCs w:val="0"/>
          <w:sz w:val="32"/>
          <w:szCs w:val="32"/>
          <w:lang w:eastAsia="zh-CN"/>
        </w:rPr>
        <w:t>第一章</w:t>
      </w:r>
      <w:r>
        <w:rPr>
          <w:rFonts w:hint="eastAsia" w:ascii="宋体" w:hAnsi="宋体" w:eastAsia="黑体" w:cs="黑体"/>
          <w:b w:val="0"/>
          <w:bCs w:val="0"/>
          <w:sz w:val="32"/>
          <w:szCs w:val="32"/>
          <w:lang w:val="en-US" w:eastAsia="zh-CN"/>
        </w:rPr>
        <w:t xml:space="preserve">  </w:t>
      </w:r>
      <w:r>
        <w:rPr>
          <w:rFonts w:hint="eastAsia" w:ascii="宋体" w:hAnsi="宋体" w:eastAsia="黑体" w:cs="黑体"/>
          <w:b w:val="0"/>
          <w:bCs w:val="0"/>
          <w:sz w:val="32"/>
          <w:szCs w:val="32"/>
          <w:lang w:eastAsia="zh-CN"/>
        </w:rPr>
        <w:t>总</w:t>
      </w:r>
      <w:r>
        <w:rPr>
          <w:rFonts w:hint="eastAsia" w:ascii="宋体" w:hAnsi="宋体" w:eastAsia="黑体" w:cs="黑体"/>
          <w:b w:val="0"/>
          <w:bCs w:val="0"/>
          <w:sz w:val="32"/>
          <w:szCs w:val="32"/>
          <w:lang w:val="en-US" w:eastAsia="zh-CN"/>
        </w:rPr>
        <w:t xml:space="preserve"> </w:t>
      </w:r>
      <w:r>
        <w:rPr>
          <w:rFonts w:hint="eastAsia" w:ascii="宋体" w:hAnsi="宋体" w:eastAsia="黑体" w:cs="黑体"/>
          <w:b w:val="0"/>
          <w:bCs w:val="0"/>
          <w:sz w:val="32"/>
          <w:szCs w:val="32"/>
          <w:lang w:eastAsia="zh-CN"/>
        </w:rPr>
        <w:t>则</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bCs/>
          <w:sz w:val="32"/>
          <w:szCs w:val="32"/>
          <w:lang w:val="en-US" w:eastAsia="zh-CN"/>
        </w:rPr>
        <w:t xml:space="preserve">第一条  </w:t>
      </w:r>
      <w:r>
        <w:rPr>
          <w:rFonts w:hint="eastAsia" w:ascii="宋体" w:hAnsi="宋体" w:eastAsia="方正仿宋_GBK" w:cs="方正仿宋_GBK"/>
          <w:sz w:val="32"/>
          <w:szCs w:val="32"/>
          <w:lang w:val="en-US" w:eastAsia="zh-CN"/>
        </w:rPr>
        <w:t>为规范我省“中华人民共和国社会保障卡”（以下简称“社会保障卡”）发行、应用和管理，推进以社会保障卡为载体的居民服务“一卡通”建设，提升社会保障卡管理服务水平，结合我省实际，制定本办法。</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bCs/>
          <w:sz w:val="32"/>
          <w:szCs w:val="32"/>
          <w:lang w:val="en-US" w:eastAsia="zh-CN"/>
        </w:rPr>
        <w:t xml:space="preserve">第二条 </w:t>
      </w:r>
      <w:r>
        <w:rPr>
          <w:rFonts w:hint="eastAsia" w:ascii="宋体" w:hAnsi="宋体" w:eastAsia="方正仿宋_GBK" w:cs="方正仿宋_GBK"/>
          <w:sz w:val="32"/>
          <w:szCs w:val="32"/>
          <w:lang w:val="en-US" w:eastAsia="zh-CN"/>
        </w:rPr>
        <w:t xml:space="preserve"> 本办法所称社会保障卡，指由人力资源社会保障部、中国人民银行统一规划，云南省人力资源和社会保障厅联合社会保障卡合作银行（以下简称“合作银行”）面向社会公众发行的民生服务基础性载体，是持卡人享有</w:t>
      </w:r>
      <w:bookmarkStart w:id="0" w:name="_u7fyd1i2g"/>
      <w:r>
        <w:rPr>
          <w:rFonts w:hint="eastAsia" w:ascii="宋体" w:hAnsi="宋体" w:eastAsia="方正仿宋_GBK" w:cs="方正仿宋_GBK"/>
          <w:kern w:val="2"/>
          <w:sz w:val="32"/>
          <w:szCs w:val="32"/>
          <w:lang w:val="en-US" w:eastAsia="zh-CN" w:bidi="ar-SA"/>
        </w:rPr>
        <w:t>人力资源社会保障</w:t>
      </w:r>
      <w:bookmarkEnd w:id="0"/>
      <w:r>
        <w:rPr>
          <w:rFonts w:hint="eastAsia" w:ascii="宋体" w:hAnsi="宋体" w:eastAsia="方正仿宋_GBK" w:cs="方正仿宋_GBK"/>
          <w:sz w:val="32"/>
          <w:szCs w:val="32"/>
          <w:lang w:val="en-US" w:eastAsia="zh-CN"/>
        </w:rPr>
        <w:t>权益及政府其他公共服务权益的基本凭证，具有身份凭证、信息记录、自助查询、就医结算、缴费和待遇领取等</w:t>
      </w:r>
      <w:r>
        <w:rPr>
          <w:rFonts w:hint="eastAsia" w:ascii="宋体" w:hAnsi="宋体" w:eastAsia="方正仿宋_GBK" w:cs="方正仿宋_GBK"/>
          <w:color w:val="auto"/>
          <w:sz w:val="32"/>
          <w:szCs w:val="32"/>
          <w:highlight w:val="none"/>
          <w:lang w:val="en-US" w:eastAsia="zh-CN"/>
        </w:rPr>
        <w:t>社会保障应用功能，以及</w:t>
      </w:r>
      <w:r>
        <w:rPr>
          <w:rFonts w:hint="eastAsia" w:ascii="宋体" w:hAnsi="宋体" w:eastAsia="方正仿宋_GBK" w:cs="方正仿宋_GBK"/>
          <w:sz w:val="32"/>
          <w:szCs w:val="32"/>
          <w:lang w:val="en-US" w:eastAsia="zh-CN"/>
        </w:rPr>
        <w:t>现金存取、转账、消费和缴费支付等金融应用功能。</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社会保障卡包括实体社会保障卡和电子社会保障卡两种形态，具有同等效力。电子社会保障卡是社会保障卡电子证照。</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社会保障卡按照“一人一卡、一卡多用、全国通用”的原则，采用全国统一的标准规范制作、发行。</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bCs/>
          <w:sz w:val="32"/>
          <w:szCs w:val="32"/>
          <w:lang w:val="en-US" w:eastAsia="zh-CN"/>
        </w:rPr>
        <w:t xml:space="preserve">第三条  </w:t>
      </w:r>
      <w:r>
        <w:rPr>
          <w:rFonts w:hint="eastAsia" w:ascii="宋体" w:hAnsi="宋体" w:eastAsia="方正仿宋_GBK" w:cs="方正仿宋_GBK"/>
          <w:sz w:val="32"/>
          <w:szCs w:val="32"/>
          <w:lang w:val="en-US" w:eastAsia="zh-CN"/>
        </w:rPr>
        <w:t>我省户籍人员，或在我省行政区域内居住、就业、参加社会保险、享受政府其他公共服务权益的省外中国公民（含内地居民，香港、澳门</w:t>
      </w:r>
      <w:bookmarkStart w:id="1" w:name="_sklq1lm2k"/>
      <w:r>
        <w:rPr>
          <w:rFonts w:hint="eastAsia" w:ascii="宋体" w:hAnsi="宋体" w:eastAsia="方正仿宋_GBK" w:cs="方正仿宋_GBK"/>
          <w:sz w:val="32"/>
          <w:szCs w:val="32"/>
          <w:shd w:val="clear" w:fill="auto"/>
          <w:lang w:val="en-US" w:eastAsia="zh-CN"/>
        </w:rPr>
        <w:t>、台湾</w:t>
      </w:r>
      <w:bookmarkEnd w:id="1"/>
      <w:r>
        <w:rPr>
          <w:rFonts w:hint="eastAsia" w:ascii="宋体" w:hAnsi="宋体" w:eastAsia="方正仿宋_GBK" w:cs="方正仿宋_GBK"/>
          <w:sz w:val="32"/>
          <w:szCs w:val="32"/>
          <w:lang w:val="en-US" w:eastAsia="zh-CN"/>
        </w:rPr>
        <w:t>居民，华侨）以及外国人，可在我省申领社会保障卡。</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bCs/>
          <w:sz w:val="32"/>
          <w:szCs w:val="32"/>
          <w:lang w:val="en-US" w:eastAsia="zh-CN"/>
        </w:rPr>
        <w:t>第四条</w:t>
      </w:r>
      <w:r>
        <w:rPr>
          <w:rFonts w:hint="eastAsia" w:ascii="宋体" w:hAnsi="宋体" w:eastAsia="方正仿宋_GBK" w:cs="方正仿宋_GBK"/>
          <w:sz w:val="32"/>
          <w:szCs w:val="32"/>
          <w:lang w:val="en-US" w:eastAsia="zh-CN"/>
        </w:rPr>
        <w:t xml:space="preserve">  云南省人力资源和社会保障厅负责统筹全省社会保障卡发行、应用、管理工作。各州（市）、县（区）</w:t>
      </w:r>
      <w:bookmarkStart w:id="2" w:name="_7mi801r8d"/>
      <w:r>
        <w:rPr>
          <w:rFonts w:hint="eastAsia" w:ascii="宋体" w:hAnsi="宋体" w:eastAsia="方正仿宋_GBK" w:cs="方正仿宋_GBK"/>
          <w:sz w:val="32"/>
          <w:szCs w:val="32"/>
          <w:shd w:val="clear" w:fill="auto"/>
          <w:lang w:val="en-US" w:eastAsia="zh-CN"/>
        </w:rPr>
        <w:t>人力资源社会保障部</w:t>
      </w:r>
      <w:bookmarkEnd w:id="2"/>
      <w:r>
        <w:rPr>
          <w:rFonts w:hint="eastAsia" w:ascii="宋体" w:hAnsi="宋体" w:eastAsia="方正仿宋_GBK" w:cs="方正仿宋_GBK"/>
          <w:sz w:val="32"/>
          <w:szCs w:val="32"/>
          <w:lang w:val="en-US" w:eastAsia="zh-CN"/>
        </w:rPr>
        <w:t>门负责本行政区域内社会保障卡应用、管理工作，社会保障卡管理服务机构负责本行政区域内社会保障卡日常服务工作。</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宋体" w:hAnsi="宋体" w:eastAsia="方正仿宋_GBK" w:cs="方正仿宋_GBK"/>
          <w:color w:val="0000FF"/>
          <w:sz w:val="32"/>
          <w:szCs w:val="32"/>
          <w:lang w:val="en-US" w:eastAsia="zh-CN"/>
        </w:rPr>
      </w:pPr>
      <w:r>
        <w:rPr>
          <w:rFonts w:hint="eastAsia" w:ascii="宋体" w:hAnsi="宋体" w:eastAsia="方正仿宋_GBK" w:cs="方正仿宋_GBK"/>
          <w:sz w:val="32"/>
          <w:szCs w:val="32"/>
          <w:lang w:val="en-US" w:eastAsia="zh-CN"/>
        </w:rPr>
        <w:t>合作银行负责配合</w:t>
      </w:r>
      <w:bookmarkStart w:id="3" w:name="_kzqel3kmx"/>
      <w:bookmarkStart w:id="4" w:name="_4sttb95dp"/>
      <w:r>
        <w:rPr>
          <w:rFonts w:hint="eastAsia" w:ascii="宋体" w:hAnsi="宋体" w:eastAsia="方正仿宋_GBK" w:cs="方正仿宋_GBK"/>
          <w:sz w:val="32"/>
          <w:szCs w:val="32"/>
          <w:lang w:val="en-US" w:eastAsia="zh-CN"/>
        </w:rPr>
        <w:t>人力资源社会保障</w:t>
      </w:r>
      <w:bookmarkEnd w:id="3"/>
      <w:r>
        <w:rPr>
          <w:rFonts w:hint="eastAsia" w:ascii="宋体" w:hAnsi="宋体" w:eastAsia="方正仿宋_GBK" w:cs="方正仿宋_GBK"/>
          <w:sz w:val="32"/>
          <w:szCs w:val="32"/>
          <w:lang w:val="en-US" w:eastAsia="zh-CN"/>
        </w:rPr>
        <w:t>部</w:t>
      </w:r>
      <w:bookmarkEnd w:id="4"/>
      <w:r>
        <w:rPr>
          <w:rFonts w:hint="eastAsia" w:ascii="宋体" w:hAnsi="宋体" w:eastAsia="方正仿宋_GBK" w:cs="方正仿宋_GBK"/>
          <w:sz w:val="32"/>
          <w:szCs w:val="32"/>
          <w:lang w:val="en-US" w:eastAsia="zh-CN"/>
        </w:rPr>
        <w:t>门开展社会保障卡日常服务，并负责社会保障卡金融应用功能的管理和服务。</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bCs/>
          <w:sz w:val="32"/>
          <w:szCs w:val="32"/>
          <w:lang w:val="en-US" w:eastAsia="zh-CN"/>
        </w:rPr>
        <w:t>第五条</w:t>
      </w:r>
      <w:r>
        <w:rPr>
          <w:rFonts w:hint="eastAsia" w:ascii="宋体" w:hAnsi="宋体" w:eastAsia="方正仿宋_GBK" w:cs="方正仿宋_GBK"/>
          <w:sz w:val="32"/>
          <w:szCs w:val="32"/>
          <w:lang w:val="en-US" w:eastAsia="zh-CN"/>
        </w:rPr>
        <w:t xml:space="preserve">  我省行政区域内社会保障卡的申领与启用、密码修改与重置、挂失与解挂、信息变更、补领换领、使用、注销及其相关管理活动，适用本办法。</w:t>
      </w:r>
    </w:p>
    <w:p>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eastAsia" w:ascii="宋体" w:hAnsi="宋体" w:eastAsia="黑体" w:cs="黑体"/>
          <w:b w:val="0"/>
          <w:bCs w:val="0"/>
          <w:sz w:val="32"/>
          <w:szCs w:val="32"/>
          <w:lang w:val="en-US" w:eastAsia="zh-CN"/>
        </w:rPr>
      </w:pPr>
      <w:r>
        <w:rPr>
          <w:rFonts w:hint="eastAsia" w:ascii="宋体" w:hAnsi="宋体" w:eastAsia="黑体" w:cs="黑体"/>
          <w:b w:val="0"/>
          <w:bCs w:val="0"/>
          <w:sz w:val="32"/>
          <w:szCs w:val="32"/>
          <w:lang w:eastAsia="zh-CN"/>
        </w:rPr>
        <w:t>第二章</w:t>
      </w:r>
      <w:r>
        <w:rPr>
          <w:rFonts w:hint="eastAsia" w:ascii="宋体" w:hAnsi="宋体" w:eastAsia="黑体" w:cs="黑体"/>
          <w:b w:val="0"/>
          <w:bCs w:val="0"/>
          <w:sz w:val="32"/>
          <w:szCs w:val="32"/>
          <w:lang w:val="en-US" w:eastAsia="zh-CN"/>
        </w:rPr>
        <w:t xml:space="preserve">  申领与启用</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bCs/>
          <w:sz w:val="32"/>
          <w:szCs w:val="32"/>
          <w:lang w:val="en-US" w:eastAsia="zh-CN"/>
        </w:rPr>
        <w:t>第六条</w:t>
      </w:r>
      <w:r>
        <w:rPr>
          <w:rFonts w:hint="eastAsia" w:ascii="宋体" w:hAnsi="宋体" w:eastAsia="方正仿宋_GBK" w:cs="方正仿宋_GBK"/>
          <w:sz w:val="32"/>
          <w:szCs w:val="32"/>
          <w:lang w:val="en-US" w:eastAsia="zh-CN"/>
        </w:rPr>
        <w:t xml:space="preserve">  申领社会保障卡时，需持本人有效身份证件和近期白底免冠证件照向社会保障卡管理服务机构提出申请。</w:t>
      </w:r>
      <w:r>
        <w:rPr>
          <w:rFonts w:hint="eastAsia" w:ascii="宋体" w:hAnsi="宋体" w:eastAsia="方正仿宋_GBK" w:cs="方正仿宋_GBK"/>
          <w:color w:val="auto"/>
          <w:sz w:val="32"/>
          <w:szCs w:val="32"/>
          <w:lang w:val="en-US" w:eastAsia="zh-CN"/>
        </w:rPr>
        <w:t>申请人（含本人、法定监护人、委托代理人）持</w:t>
      </w:r>
      <w:r>
        <w:rPr>
          <w:rFonts w:hint="eastAsia" w:ascii="宋体" w:hAnsi="宋体" w:eastAsia="方正仿宋_GBK" w:cs="方正仿宋_GBK"/>
          <w:sz w:val="32"/>
          <w:szCs w:val="32"/>
          <w:lang w:val="en-US" w:eastAsia="zh-CN"/>
        </w:rPr>
        <w:t>《云南省社会保障卡申领通知》（纸质版或电子版）、有效身份证件及其他证明材料到申请人指定的合作银行领卡。未满7周岁的未成年人可以不采集和印制个人照片。</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首次在我省申领社会保障卡的，免收工本费。</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持卡人的电子社会保障卡和实体社会保障卡同步申领、同步注销、同步变更。</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b/>
          <w:bCs/>
          <w:sz w:val="32"/>
          <w:szCs w:val="32"/>
          <w:lang w:val="en-US" w:eastAsia="zh-CN"/>
        </w:rPr>
        <w:t>第七条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kern w:val="2"/>
          <w:sz w:val="32"/>
          <w:szCs w:val="32"/>
          <w:lang w:val="en-US" w:eastAsia="zh-CN" w:bidi="ar-SA"/>
        </w:rPr>
        <w:t>社会保障卡社会保障应用功能启用可采取发卡银行经办人员当面启用和线上启用两种方式。</w:t>
      </w:r>
    </w:p>
    <w:p>
      <w:pPr>
        <w:keepNext w:val="0"/>
        <w:keepLines w:val="0"/>
        <w:pageBreakBefore w:val="0"/>
        <w:numPr>
          <w:ilvl w:val="-1"/>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持卡人持社会保障卡及有效身份证件到发卡银行办理社会保障卡银行账户激活。</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b/>
          <w:bCs/>
          <w:sz w:val="32"/>
          <w:szCs w:val="32"/>
          <w:lang w:val="en-US" w:eastAsia="zh-CN"/>
        </w:rPr>
        <w:t xml:space="preserve">第八条  </w:t>
      </w:r>
      <w:r>
        <w:rPr>
          <w:rFonts w:hint="eastAsia" w:ascii="宋体" w:hAnsi="宋体" w:eastAsia="方正仿宋_GBK" w:cs="方正仿宋_GBK"/>
          <w:kern w:val="2"/>
          <w:sz w:val="32"/>
          <w:szCs w:val="32"/>
          <w:lang w:val="en-US" w:eastAsia="zh-CN" w:bidi="ar-SA"/>
        </w:rPr>
        <w:t>社会保障卡设有社会保障应用密码和银行账户密码。</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持卡人在领取社会保障卡后，应及时持社会保障卡和有效身份证件到社会保障卡管理服务机构或经办服务网点修改社会保障应用功能初始密码。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sz w:val="32"/>
          <w:szCs w:val="32"/>
          <w:lang w:val="en-US" w:eastAsia="zh-CN"/>
        </w:rPr>
        <w:t>社会保障卡</w:t>
      </w:r>
      <w:r>
        <w:rPr>
          <w:rFonts w:hint="eastAsia" w:ascii="宋体" w:hAnsi="宋体" w:eastAsia="方正仿宋_GBK" w:cs="方正仿宋_GBK"/>
          <w:kern w:val="2"/>
          <w:sz w:val="32"/>
          <w:szCs w:val="32"/>
          <w:lang w:val="en-US" w:eastAsia="zh-CN" w:bidi="ar-SA"/>
        </w:rPr>
        <w:t>社会保障应用功能密码遗忘或连续输错6次造成锁卡的，持卡人可持社会保障卡及有效身份证件到社会保障卡管理服务机构或经办服务网点办理社会保障应用功能密码解锁或重置。</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sz w:val="32"/>
          <w:szCs w:val="32"/>
          <w:lang w:val="en-US" w:eastAsia="zh-CN"/>
        </w:rPr>
        <w:t xml:space="preserve">银行账户密码设置按照发卡银行相关规定办理。        </w:t>
      </w:r>
    </w:p>
    <w:p>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eastAsia" w:ascii="宋体" w:hAnsi="宋体" w:eastAsia="方正仿宋_GBK" w:cs="方正仿宋_GBK"/>
          <w:kern w:val="0"/>
          <w:sz w:val="32"/>
          <w:szCs w:val="32"/>
          <w:lang w:val="en-US" w:eastAsia="zh-CN"/>
        </w:rPr>
      </w:pPr>
      <w:r>
        <w:rPr>
          <w:rFonts w:hint="eastAsia" w:ascii="宋体" w:hAnsi="宋体" w:eastAsia="黑体" w:cs="黑体"/>
          <w:b w:val="0"/>
          <w:bCs w:val="0"/>
          <w:sz w:val="32"/>
          <w:szCs w:val="32"/>
          <w:lang w:val="en-US" w:eastAsia="zh-CN"/>
        </w:rPr>
        <w:t>第三章 挂失与解挂</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b/>
          <w:bCs/>
          <w:sz w:val="32"/>
          <w:szCs w:val="32"/>
          <w:lang w:val="en-US" w:eastAsia="zh-CN"/>
        </w:rPr>
        <w:t>第九条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kern w:val="2"/>
          <w:sz w:val="32"/>
          <w:szCs w:val="32"/>
          <w:lang w:val="en-US" w:eastAsia="zh-CN" w:bidi="ar-SA"/>
        </w:rPr>
        <w:t>社会保障卡遗失的，持卡人应及时办理社会保障应用功能挂失和银行账户挂失。</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社会保障卡社会保障应用功能挂失分为临时挂失和正式挂失。办理临时挂失的，持卡人可通过</w:t>
      </w:r>
      <w:r>
        <w:rPr>
          <w:rFonts w:hint="eastAsia" w:ascii="宋体" w:hAnsi="宋体" w:eastAsia="方正仿宋_GBK" w:cs="方正仿宋_GBK"/>
          <w:kern w:val="2"/>
          <w:sz w:val="32"/>
          <w:szCs w:val="32"/>
          <w:shd w:val="clear" w:fill="auto"/>
          <w:lang w:val="en-US" w:eastAsia="zh-CN" w:bidi="ar-SA"/>
        </w:rPr>
        <w:t>社会保障</w:t>
      </w:r>
      <w:r>
        <w:rPr>
          <w:rFonts w:hint="eastAsia" w:ascii="宋体" w:hAnsi="宋体" w:eastAsia="方正仿宋_GBK" w:cs="方正仿宋_GBK"/>
          <w:kern w:val="2"/>
          <w:sz w:val="32"/>
          <w:szCs w:val="32"/>
          <w:lang w:val="en-US" w:eastAsia="zh-CN" w:bidi="ar-SA"/>
        </w:rPr>
        <w:t>卡管理服务机构、经办服务网点、相关线上渠道或拨打12333服务热线办理，临时挂失有效期为20天，</w:t>
      </w:r>
      <w:r>
        <w:rPr>
          <w:rFonts w:hint="eastAsia" w:ascii="宋体" w:hAnsi="宋体" w:eastAsia="方正仿宋_GBK" w:cs="方正仿宋_GBK"/>
          <w:kern w:val="2"/>
          <w:sz w:val="32"/>
          <w:szCs w:val="32"/>
          <w:shd w:val="clear" w:fill="auto"/>
          <w:lang w:val="en-US" w:eastAsia="zh-CN" w:bidi="ar-SA"/>
        </w:rPr>
        <w:t>其间</w:t>
      </w:r>
      <w:r>
        <w:rPr>
          <w:rFonts w:hint="eastAsia" w:ascii="宋体" w:hAnsi="宋体" w:eastAsia="方正仿宋_GBK" w:cs="方正仿宋_GBK"/>
          <w:kern w:val="2"/>
          <w:sz w:val="32"/>
          <w:szCs w:val="32"/>
          <w:lang w:val="en-US" w:eastAsia="zh-CN" w:bidi="ar-SA"/>
        </w:rPr>
        <w:t>未办理正式挂失的，将自动解挂；20天内</w:t>
      </w:r>
      <w:r>
        <w:rPr>
          <w:rFonts w:hint="eastAsia" w:ascii="宋体" w:hAnsi="宋体" w:eastAsia="方正仿宋_GBK" w:cs="方正仿宋_GBK"/>
          <w:kern w:val="2"/>
          <w:sz w:val="32"/>
          <w:szCs w:val="32"/>
          <w:shd w:val="clear" w:fill="auto"/>
          <w:lang w:val="en-US" w:eastAsia="zh-CN" w:bidi="ar-SA"/>
        </w:rPr>
        <w:t>需</w:t>
      </w:r>
      <w:r>
        <w:rPr>
          <w:rFonts w:hint="eastAsia" w:ascii="宋体" w:hAnsi="宋体" w:eastAsia="方正仿宋_GBK" w:cs="方正仿宋_GBK"/>
          <w:kern w:val="2"/>
          <w:sz w:val="32"/>
          <w:szCs w:val="32"/>
          <w:lang w:val="en-US" w:eastAsia="zh-CN" w:bidi="ar-SA"/>
        </w:rPr>
        <w:t>解挂的，须持社会保障卡及有效身份证件到社会保障卡管理服务机构办理。办理正式挂失的，持卡人需持本人有效身份证件到发卡银行办理，即时生效，正式挂失后不得解挂。</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银行账户挂失按照发卡银行相关规定办理。</w:t>
      </w:r>
    </w:p>
    <w:p>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eastAsia" w:ascii="宋体" w:hAnsi="宋体" w:eastAsia="黑体" w:cs="黑体"/>
          <w:b w:val="0"/>
          <w:bCs w:val="0"/>
          <w:sz w:val="32"/>
          <w:szCs w:val="32"/>
          <w:lang w:val="en-US" w:eastAsia="zh-CN"/>
        </w:rPr>
      </w:pPr>
      <w:r>
        <w:rPr>
          <w:rFonts w:hint="eastAsia" w:ascii="宋体" w:hAnsi="宋体" w:eastAsia="黑体" w:cs="黑体"/>
          <w:b w:val="0"/>
          <w:bCs w:val="0"/>
          <w:sz w:val="32"/>
          <w:szCs w:val="32"/>
          <w:lang w:val="en-US" w:eastAsia="zh-CN"/>
        </w:rPr>
        <w:t>第四章 补领与换领</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b/>
          <w:bCs/>
          <w:sz w:val="32"/>
          <w:szCs w:val="32"/>
          <w:lang w:val="en-US" w:eastAsia="zh-CN"/>
        </w:rPr>
        <w:t>第十条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kern w:val="2"/>
          <w:sz w:val="32"/>
          <w:szCs w:val="32"/>
          <w:lang w:val="en-US" w:eastAsia="zh-CN" w:bidi="ar-SA"/>
        </w:rPr>
        <w:t>社会保障卡发生遗失的，持卡人在办理正式挂失手续后，</w:t>
      </w:r>
      <w:r>
        <w:rPr>
          <w:rFonts w:hint="eastAsia" w:ascii="宋体" w:hAnsi="宋体" w:eastAsia="方正仿宋_GBK" w:cs="方正仿宋_GBK"/>
          <w:sz w:val="32"/>
          <w:szCs w:val="32"/>
          <w:lang w:val="en-US" w:eastAsia="zh-CN"/>
        </w:rPr>
        <w:t>可持个人有效身份证件到发卡银行</w:t>
      </w:r>
      <w:r>
        <w:rPr>
          <w:rFonts w:hint="eastAsia" w:ascii="宋体" w:hAnsi="宋体" w:eastAsia="方正仿宋_GBK" w:cs="方正仿宋_GBK"/>
          <w:kern w:val="2"/>
          <w:sz w:val="32"/>
          <w:szCs w:val="32"/>
          <w:lang w:val="en-US" w:eastAsia="zh-CN" w:bidi="ar-SA"/>
        </w:rPr>
        <w:t>申请补领社会保障卡。</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b/>
          <w:bCs/>
          <w:sz w:val="32"/>
          <w:szCs w:val="32"/>
          <w:lang w:val="en-US" w:eastAsia="zh-CN"/>
        </w:rPr>
        <w:t>第十一条</w:t>
      </w:r>
      <w:r>
        <w:rPr>
          <w:rFonts w:hint="eastAsia" w:ascii="宋体" w:hAnsi="宋体" w:eastAsia="方正仿宋_GBK" w:cs="方正仿宋_GBK"/>
          <w:sz w:val="32"/>
          <w:szCs w:val="32"/>
          <w:lang w:val="en-US" w:eastAsia="zh-CN"/>
        </w:rPr>
        <w:t xml:space="preserve">  有下列情形的，持卡人可申请换领</w:t>
      </w:r>
      <w:r>
        <w:rPr>
          <w:rFonts w:hint="eastAsia" w:ascii="宋体" w:hAnsi="宋体" w:eastAsia="方正仿宋_GBK" w:cs="方正仿宋_GBK"/>
          <w:kern w:val="2"/>
          <w:sz w:val="32"/>
          <w:szCs w:val="32"/>
          <w:lang w:val="en-US" w:eastAsia="zh-CN" w:bidi="ar-SA"/>
        </w:rPr>
        <w:t>社会保障卡：</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（一）社会保障卡有效期满的；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（二）社会保障卡卡面污损、残缺无法辨识的；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（三）社会保障卡损坏不能在读卡设备正常读写的；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（四）持卡人卡面信息（</w:t>
      </w:r>
      <w:r>
        <w:rPr>
          <w:rFonts w:hint="eastAsia" w:ascii="宋体" w:hAnsi="宋体" w:eastAsia="方正仿宋_GBK" w:cs="方正仿宋_GBK"/>
          <w:color w:val="auto"/>
          <w:kern w:val="2"/>
          <w:sz w:val="32"/>
          <w:szCs w:val="32"/>
          <w:lang w:val="en-US" w:eastAsia="zh-CN" w:bidi="ar-SA"/>
        </w:rPr>
        <w:t>姓名、个人照片、社会保障号码）</w:t>
      </w:r>
      <w:r>
        <w:rPr>
          <w:rFonts w:hint="eastAsia" w:ascii="宋体" w:hAnsi="宋体" w:eastAsia="方正仿宋_GBK" w:cs="方正仿宋_GBK"/>
          <w:kern w:val="2"/>
          <w:sz w:val="32"/>
          <w:szCs w:val="32"/>
          <w:lang w:val="en-US" w:eastAsia="zh-CN" w:bidi="ar-SA"/>
        </w:rPr>
        <w:t>变更的；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（五）社会保障卡发卡银行变更的；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（六）因个人用卡</w:t>
      </w:r>
      <w:r>
        <w:rPr>
          <w:rFonts w:hint="eastAsia" w:ascii="宋体" w:hAnsi="宋体" w:eastAsia="方正仿宋_GBK" w:cs="方正仿宋_GBK"/>
          <w:kern w:val="2"/>
          <w:sz w:val="32"/>
          <w:szCs w:val="32"/>
          <w:shd w:val="clear" w:fill="auto"/>
          <w:lang w:val="en-US" w:eastAsia="zh-CN" w:bidi="ar-SA"/>
        </w:rPr>
        <w:t>需</w:t>
      </w:r>
      <w:r>
        <w:rPr>
          <w:rFonts w:hint="eastAsia" w:ascii="宋体" w:hAnsi="宋体" w:eastAsia="方正仿宋_GBK" w:cs="方正仿宋_GBK"/>
          <w:kern w:val="2"/>
          <w:sz w:val="32"/>
          <w:szCs w:val="32"/>
          <w:lang w:val="en-US" w:eastAsia="zh-CN" w:bidi="ar-SA"/>
        </w:rPr>
        <w:t>求主动申请换领的；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（七）由于</w:t>
      </w:r>
      <w:bookmarkStart w:id="5" w:name="_86r0j2t9l"/>
      <w:bookmarkStart w:id="6" w:name="_nx3yy9700"/>
      <w:bookmarkStart w:id="7" w:name="_1xx1zunfm"/>
      <w:bookmarkStart w:id="8" w:name="_u30wo2brs"/>
      <w:r>
        <w:rPr>
          <w:rFonts w:hint="eastAsia" w:ascii="宋体" w:hAnsi="宋体" w:eastAsia="方正仿宋_GBK" w:cs="方正仿宋_GBK"/>
          <w:kern w:val="2"/>
          <w:sz w:val="32"/>
          <w:szCs w:val="32"/>
          <w:lang w:val="en-US" w:eastAsia="zh-CN" w:bidi="ar-SA"/>
        </w:rPr>
        <w:t>人力资源社会保障</w:t>
      </w:r>
      <w:bookmarkEnd w:id="5"/>
      <w:bookmarkEnd w:id="6"/>
      <w:r>
        <w:rPr>
          <w:rFonts w:hint="eastAsia" w:ascii="宋体" w:hAnsi="宋体" w:eastAsia="方正仿宋_GBK" w:cs="方正仿宋_GBK"/>
          <w:kern w:val="2"/>
          <w:sz w:val="32"/>
          <w:szCs w:val="32"/>
          <w:lang w:val="en-US" w:eastAsia="zh-CN" w:bidi="ar-SA"/>
        </w:rPr>
        <w:t>部</w:t>
      </w:r>
      <w:bookmarkEnd w:id="7"/>
      <w:bookmarkEnd w:id="8"/>
      <w:r>
        <w:rPr>
          <w:rFonts w:hint="eastAsia" w:ascii="宋体" w:hAnsi="宋体" w:eastAsia="方正仿宋_GBK" w:cs="方正仿宋_GBK"/>
          <w:kern w:val="2"/>
          <w:sz w:val="32"/>
          <w:szCs w:val="32"/>
          <w:lang w:val="en-US" w:eastAsia="zh-CN" w:bidi="ar-SA"/>
        </w:rPr>
        <w:t>门或者合作银行的因素导致社会保障卡卡面信息印刷错误，或社会保障卡版本升级的；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（八）其他情形需要换领社会保障卡的。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b/>
          <w:bCs/>
          <w:sz w:val="32"/>
          <w:szCs w:val="32"/>
          <w:lang w:val="en-US" w:eastAsia="zh-CN"/>
        </w:rPr>
        <w:t xml:space="preserve">第十二条 </w:t>
      </w:r>
      <w:r>
        <w:rPr>
          <w:rFonts w:hint="eastAsia" w:ascii="宋体" w:hAnsi="宋体" w:eastAsia="方正仿宋_GBK" w:cs="方正仿宋_GBK"/>
          <w:kern w:val="2"/>
          <w:sz w:val="32"/>
          <w:szCs w:val="32"/>
          <w:lang w:val="en-US" w:eastAsia="zh-CN" w:bidi="ar-SA"/>
        </w:rPr>
        <w:t xml:space="preserve"> 换领社会保障卡的，持卡人须持本人社会保障卡、有效身份证件及其他证明材料到发卡银行办理换领业务；由于卡面信息变更需换领社会保障卡的，持卡人须先向社会保障卡管理服务机构提出变更申请，再持个人有效身份证件、《云南省社会保障卡卡面信息变更通知》</w:t>
      </w:r>
      <w:r>
        <w:rPr>
          <w:rFonts w:hint="eastAsia" w:ascii="宋体" w:hAnsi="宋体" w:eastAsia="方正仿宋_GBK" w:cs="方正仿宋_GBK"/>
          <w:sz w:val="32"/>
          <w:szCs w:val="32"/>
          <w:lang w:val="en-US" w:eastAsia="zh-CN"/>
        </w:rPr>
        <w:t>（纸质版或电子版）</w:t>
      </w:r>
      <w:r>
        <w:rPr>
          <w:rFonts w:hint="eastAsia" w:ascii="宋体" w:hAnsi="宋体" w:eastAsia="方正仿宋_GBK" w:cs="方正仿宋_GBK"/>
          <w:kern w:val="2"/>
          <w:sz w:val="32"/>
          <w:szCs w:val="32"/>
          <w:lang w:val="en-US" w:eastAsia="zh-CN" w:bidi="ar-SA"/>
        </w:rPr>
        <w:t>到发卡银行办理换领业务；</w:t>
      </w:r>
      <w:r>
        <w:rPr>
          <w:rFonts w:hint="eastAsia" w:ascii="宋体" w:hAnsi="宋体" w:eastAsia="方正仿宋_GBK" w:cs="方正仿宋_GBK"/>
          <w:kern w:val="0"/>
          <w:sz w:val="32"/>
          <w:szCs w:val="32"/>
          <w:lang w:val="en-US" w:eastAsia="zh-CN"/>
        </w:rPr>
        <w:t>换领社会保障卡的，合作银行应对原卡进行回收和销毁；</w:t>
      </w:r>
      <w:r>
        <w:rPr>
          <w:rFonts w:hint="eastAsia" w:ascii="宋体" w:hAnsi="宋体" w:eastAsia="方正仿宋_GBK" w:cs="方正仿宋_GBK"/>
          <w:kern w:val="2"/>
          <w:sz w:val="32"/>
          <w:szCs w:val="32"/>
          <w:lang w:val="en-US" w:eastAsia="zh-CN" w:bidi="ar-SA"/>
        </w:rPr>
        <w:t>各级社会保障卡管理服务机构要及时在</w:t>
      </w:r>
      <w:r>
        <w:rPr>
          <w:rFonts w:hint="eastAsia" w:ascii="宋体" w:hAnsi="宋体" w:eastAsia="方正仿宋_GBK" w:cs="方正仿宋_GBK"/>
          <w:kern w:val="0"/>
          <w:sz w:val="32"/>
          <w:szCs w:val="32"/>
          <w:highlight w:val="none"/>
          <w:lang w:val="en-US" w:eastAsia="zh-CN"/>
        </w:rPr>
        <w:t>省社会保障卡卡</w:t>
      </w:r>
      <w:r>
        <w:rPr>
          <w:rFonts w:hint="eastAsia" w:ascii="宋体" w:hAnsi="宋体" w:eastAsia="方正仿宋_GBK" w:cs="方正仿宋_GBK"/>
          <w:kern w:val="0"/>
          <w:sz w:val="32"/>
          <w:szCs w:val="32"/>
          <w:highlight w:val="none"/>
          <w:shd w:val="clear" w:fill="auto"/>
          <w:lang w:val="en-US" w:eastAsia="zh-CN"/>
        </w:rPr>
        <w:t>务</w:t>
      </w:r>
      <w:r>
        <w:rPr>
          <w:rFonts w:hint="eastAsia" w:ascii="宋体" w:hAnsi="宋体" w:eastAsia="方正仿宋_GBK" w:cs="方正仿宋_GBK"/>
          <w:kern w:val="0"/>
          <w:sz w:val="32"/>
          <w:szCs w:val="32"/>
          <w:highlight w:val="none"/>
          <w:lang w:val="en-US" w:eastAsia="zh-CN"/>
        </w:rPr>
        <w:t>管理系统变更信息，确保动态实现“一人一卡”。</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color w:val="auto"/>
          <w:kern w:val="0"/>
          <w:sz w:val="32"/>
          <w:szCs w:val="32"/>
          <w:lang w:val="en-US" w:eastAsia="zh-CN"/>
        </w:rPr>
      </w:pPr>
      <w:r>
        <w:rPr>
          <w:rFonts w:hint="eastAsia" w:ascii="宋体" w:hAnsi="宋体" w:eastAsia="方正仿宋_GBK" w:cs="方正仿宋_GBK"/>
          <w:b/>
          <w:bCs/>
          <w:kern w:val="2"/>
          <w:sz w:val="32"/>
          <w:szCs w:val="32"/>
          <w:lang w:val="en-US" w:eastAsia="zh-CN" w:bidi="ar-SA"/>
        </w:rPr>
        <w:t>第十三条</w:t>
      </w:r>
      <w:r>
        <w:rPr>
          <w:rFonts w:hint="eastAsia" w:ascii="宋体" w:hAnsi="宋体" w:eastAsia="方正仿宋_GBK" w:cs="方正仿宋_GBK"/>
          <w:kern w:val="2"/>
          <w:sz w:val="32"/>
          <w:szCs w:val="32"/>
          <w:lang w:val="en-US" w:eastAsia="zh-CN" w:bidi="ar-SA"/>
        </w:rPr>
        <w:t xml:space="preserve">  申请变更发卡银行的，申请人须先向社会保障卡管理服务机构提出变更申请，签署《云南省社会保障卡变更银行告知承诺书》</w:t>
      </w:r>
      <w:r>
        <w:rPr>
          <w:rFonts w:hint="eastAsia" w:ascii="宋体" w:hAnsi="宋体" w:eastAsia="方正仿宋_GBK" w:cs="方正仿宋_GBK"/>
          <w:color w:val="auto"/>
          <w:sz w:val="32"/>
          <w:szCs w:val="40"/>
          <w:lang w:val="en-US" w:eastAsia="zh-CN"/>
        </w:rPr>
        <w:t>上传至业务系统备案</w:t>
      </w:r>
      <w:r>
        <w:rPr>
          <w:rFonts w:hint="eastAsia" w:ascii="宋体" w:hAnsi="宋体" w:eastAsia="方正仿宋_GBK" w:cs="方正仿宋_GBK"/>
          <w:kern w:val="2"/>
          <w:sz w:val="32"/>
          <w:szCs w:val="32"/>
          <w:lang w:val="en-US" w:eastAsia="zh-CN" w:bidi="ar-SA"/>
        </w:rPr>
        <w:t>，持卡人再持个人有效身份证件到新发卡银行办理换领业务；申请成功后，社会保障卡管理服务机构注销原社会保障卡的社会保障应用功能，</w:t>
      </w:r>
      <w:r>
        <w:rPr>
          <w:rFonts w:hint="eastAsia" w:ascii="宋体" w:hAnsi="宋体" w:eastAsia="方正仿宋_GBK" w:cs="方正仿宋_GBK"/>
          <w:color w:val="auto"/>
          <w:kern w:val="2"/>
          <w:sz w:val="32"/>
          <w:szCs w:val="32"/>
          <w:lang w:val="en-US" w:eastAsia="zh-CN" w:bidi="ar-SA"/>
        </w:rPr>
        <w:t>原社会保障卡发卡银行应及时通知持卡人前来对银行账户进行处理，并回收和销毁</w:t>
      </w:r>
      <w:r>
        <w:rPr>
          <w:rFonts w:hint="eastAsia" w:ascii="宋体" w:hAnsi="宋体" w:eastAsia="方正仿宋_GBK" w:cs="方正仿宋_GBK"/>
          <w:color w:val="auto"/>
          <w:kern w:val="0"/>
          <w:sz w:val="32"/>
          <w:szCs w:val="32"/>
          <w:lang w:val="en-US" w:eastAsia="zh-CN"/>
        </w:rPr>
        <w:t>社会保障卡。</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宋体" w:hAnsi="宋体" w:eastAsia="方正仿宋_GBK" w:cs="方正仿宋_GBK"/>
          <w:kern w:val="2"/>
          <w:sz w:val="32"/>
          <w:szCs w:val="32"/>
          <w:lang w:val="en-US" w:eastAsia="zh-CN" w:bidi="ar-SA"/>
        </w:rPr>
      </w:pPr>
      <w:r>
        <w:rPr>
          <w:rFonts w:hint="eastAsia" w:ascii="宋体" w:hAnsi="宋体" w:eastAsia="方正仿宋_GBK" w:cs="方正仿宋_GBK"/>
          <w:kern w:val="0"/>
          <w:sz w:val="32"/>
          <w:szCs w:val="32"/>
          <w:lang w:val="en-US" w:eastAsia="zh-CN"/>
        </w:rPr>
        <w:t>持卡人应当在180天内办理社会保障卡银行账户注销。超期未办理的，发卡银行按银行相关业务规定处理。</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kern w:val="2"/>
          <w:sz w:val="32"/>
          <w:szCs w:val="32"/>
          <w:lang w:val="en-US" w:eastAsia="zh-CN" w:bidi="ar-SA"/>
        </w:rPr>
        <w:t>新申领业务或发卡银行变更业务办理成功6个月内，不得变更发卡银行。</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b/>
          <w:bCs/>
          <w:sz w:val="32"/>
          <w:szCs w:val="32"/>
          <w:lang w:val="en-US" w:eastAsia="zh-CN"/>
        </w:rPr>
        <w:t>第十四条</w:t>
      </w:r>
      <w:r>
        <w:rPr>
          <w:rFonts w:hint="eastAsia" w:ascii="宋体" w:hAnsi="宋体" w:eastAsia="方正仿宋_GBK" w:cs="方正仿宋_GBK"/>
          <w:sz w:val="32"/>
          <w:szCs w:val="32"/>
          <w:lang w:val="en-US" w:eastAsia="zh-CN"/>
        </w:rPr>
        <w:t xml:space="preserve">  </w:t>
      </w:r>
      <w:r>
        <w:rPr>
          <w:rFonts w:hint="eastAsia" w:ascii="宋体" w:hAnsi="宋体" w:eastAsia="方正仿宋_GBK" w:cs="方正仿宋_GBK"/>
          <w:kern w:val="2"/>
          <w:sz w:val="32"/>
          <w:szCs w:val="32"/>
          <w:lang w:val="en-US" w:eastAsia="zh-CN" w:bidi="ar-SA"/>
        </w:rPr>
        <w:t>持卡人办理社会保障卡补领、换领业务，应按省政府有关部门规定标准缴纳社会保障卡工本费，费用由各合作银行代收代缴至省级财政；</w:t>
      </w:r>
      <w:r>
        <w:rPr>
          <w:rFonts w:hint="eastAsia" w:ascii="宋体" w:hAnsi="宋体" w:eastAsia="方正仿宋_GBK" w:cs="方正仿宋_GBK"/>
          <w:sz w:val="32"/>
          <w:szCs w:val="32"/>
          <w:lang w:val="en-US" w:eastAsia="zh-CN"/>
        </w:rPr>
        <w:t>发生第十一条第七款情形，免收工本费</w:t>
      </w:r>
      <w:r>
        <w:rPr>
          <w:rFonts w:hint="eastAsia" w:ascii="宋体" w:hAnsi="宋体" w:eastAsia="方正仿宋_GBK" w:cs="方正仿宋_GBK"/>
          <w:kern w:val="2"/>
          <w:sz w:val="32"/>
          <w:szCs w:val="32"/>
          <w:lang w:val="en-US" w:eastAsia="zh-CN" w:bidi="ar-SA"/>
        </w:rPr>
        <w:t>。</w:t>
      </w:r>
    </w:p>
    <w:p>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eastAsia" w:ascii="宋体" w:hAnsi="宋体" w:eastAsia="方正仿宋_GBK" w:cs="方正仿宋_GBK"/>
          <w:kern w:val="0"/>
          <w:sz w:val="32"/>
          <w:szCs w:val="32"/>
          <w:lang w:val="en-US" w:eastAsia="zh-CN"/>
        </w:rPr>
      </w:pPr>
      <w:r>
        <w:rPr>
          <w:rFonts w:hint="eastAsia" w:ascii="宋体" w:hAnsi="宋体" w:eastAsia="黑体" w:cs="黑体"/>
          <w:b w:val="0"/>
          <w:bCs w:val="0"/>
          <w:sz w:val="32"/>
          <w:szCs w:val="32"/>
          <w:lang w:val="en-US" w:eastAsia="zh-CN"/>
        </w:rPr>
        <w:t>第五章 使用管理</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kern w:val="2"/>
          <w:sz w:val="32"/>
          <w:szCs w:val="32"/>
          <w:lang w:val="en-US" w:eastAsia="zh-CN" w:bidi="ar-SA"/>
        </w:rPr>
      </w:pPr>
      <w:r>
        <w:rPr>
          <w:rFonts w:hint="eastAsia" w:ascii="宋体" w:hAnsi="宋体" w:eastAsia="方正仿宋_GBK" w:cs="方正仿宋_GBK"/>
          <w:b/>
          <w:bCs/>
          <w:sz w:val="32"/>
          <w:szCs w:val="32"/>
          <w:lang w:val="en-US" w:eastAsia="zh-CN"/>
        </w:rPr>
        <w:t>第十五条</w:t>
      </w:r>
      <w:r>
        <w:rPr>
          <w:rFonts w:hint="eastAsia" w:ascii="宋体" w:hAnsi="宋体" w:eastAsia="方正仿宋_GBK" w:cs="方正仿宋_GBK"/>
          <w:sz w:val="32"/>
          <w:szCs w:val="32"/>
          <w:lang w:val="en-US" w:eastAsia="zh-CN"/>
        </w:rPr>
        <w:t xml:space="preserve">  各</w:t>
      </w:r>
      <w:r>
        <w:rPr>
          <w:rFonts w:hint="eastAsia" w:ascii="宋体" w:hAnsi="宋体" w:eastAsia="方正仿宋_GBK" w:cs="方正仿宋_GBK"/>
          <w:kern w:val="2"/>
          <w:sz w:val="32"/>
          <w:szCs w:val="32"/>
          <w:lang w:val="en-US" w:eastAsia="zh-CN" w:bidi="ar-SA"/>
        </w:rPr>
        <w:t>级</w:t>
      </w:r>
      <w:bookmarkStart w:id="9" w:name="_pfcggscsa"/>
      <w:bookmarkStart w:id="10" w:name="_byxjixpr0"/>
      <w:r>
        <w:rPr>
          <w:rFonts w:hint="eastAsia" w:ascii="宋体" w:hAnsi="宋体" w:eastAsia="方正仿宋_GBK" w:cs="方正仿宋_GBK"/>
          <w:kern w:val="2"/>
          <w:sz w:val="32"/>
          <w:szCs w:val="32"/>
          <w:lang w:val="en-US" w:eastAsia="zh-CN" w:bidi="ar-SA"/>
        </w:rPr>
        <w:t>人力资源社会保障</w:t>
      </w:r>
      <w:bookmarkEnd w:id="9"/>
      <w:r>
        <w:rPr>
          <w:rFonts w:hint="eastAsia" w:ascii="宋体" w:hAnsi="宋体" w:eastAsia="方正仿宋_GBK" w:cs="方正仿宋_GBK"/>
          <w:kern w:val="2"/>
          <w:sz w:val="32"/>
          <w:szCs w:val="32"/>
          <w:lang w:val="en-US" w:eastAsia="zh-CN" w:bidi="ar-SA"/>
        </w:rPr>
        <w:t>部</w:t>
      </w:r>
      <w:bookmarkEnd w:id="10"/>
      <w:r>
        <w:rPr>
          <w:rFonts w:hint="eastAsia" w:ascii="宋体" w:hAnsi="宋体" w:eastAsia="方正仿宋_GBK" w:cs="方正仿宋_GBK"/>
          <w:kern w:val="2"/>
          <w:sz w:val="32"/>
          <w:szCs w:val="32"/>
          <w:lang w:val="en-US" w:eastAsia="zh-CN" w:bidi="ar-SA"/>
        </w:rPr>
        <w:t>门应当保障社会保障卡在就业创业、社会保险、人才人事、劳动关系等人力资源和社会保障领域的线上线下应用，登录业务系统均须使用电子社会保障卡，实现人力资源和社会保障领域全业务用卡。</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bCs/>
          <w:sz w:val="32"/>
          <w:szCs w:val="32"/>
          <w:lang w:val="en-US" w:eastAsia="zh-CN"/>
        </w:rPr>
        <w:t>第十六条</w:t>
      </w:r>
      <w:r>
        <w:rPr>
          <w:rFonts w:hint="eastAsia" w:ascii="宋体" w:hAnsi="宋体" w:eastAsia="方正仿宋_GBK" w:cs="方正仿宋_GBK"/>
          <w:sz w:val="32"/>
          <w:szCs w:val="32"/>
          <w:lang w:val="en-US" w:eastAsia="zh-CN"/>
        </w:rPr>
        <w:t xml:space="preserve">  社会保障卡可以在下列人力资源和社会保障领域情形中使用：</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（一）作为身份凭证办理各类人力资源和社会保障业务，享受各项人力资源和社会保障服务；</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（二）自助查询人力资源和社会保障权益信息；</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（三）人力资源和社会保障领域各类个人缴费和待遇领取；</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（四）工伤医疗（辅助器具配置、康复）费用结算；</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（五）</w:t>
      </w:r>
      <w:bookmarkStart w:id="11" w:name="_wnbo257o0"/>
      <w:bookmarkStart w:id="12" w:name="_q8m0gmhdj"/>
      <w:r>
        <w:rPr>
          <w:rFonts w:hint="eastAsia" w:ascii="宋体" w:hAnsi="宋体" w:eastAsia="方正仿宋_GBK" w:cs="方正仿宋_GBK"/>
          <w:sz w:val="32"/>
          <w:szCs w:val="32"/>
          <w:lang w:val="en-US" w:eastAsia="zh-CN"/>
        </w:rPr>
        <w:t>人力资源社会保障</w:t>
      </w:r>
      <w:bookmarkEnd w:id="11"/>
      <w:r>
        <w:rPr>
          <w:rFonts w:hint="eastAsia" w:ascii="宋体" w:hAnsi="宋体" w:eastAsia="方正仿宋_GBK" w:cs="方正仿宋_GBK"/>
          <w:sz w:val="32"/>
          <w:szCs w:val="32"/>
          <w:lang w:val="en-US" w:eastAsia="zh-CN"/>
        </w:rPr>
        <w:t>部</w:t>
      </w:r>
      <w:bookmarkEnd w:id="12"/>
      <w:r>
        <w:rPr>
          <w:rFonts w:hint="eastAsia" w:ascii="宋体" w:hAnsi="宋体" w:eastAsia="方正仿宋_GBK" w:cs="方正仿宋_GBK"/>
          <w:sz w:val="32"/>
          <w:szCs w:val="32"/>
          <w:lang w:val="en-US" w:eastAsia="zh-CN"/>
        </w:rPr>
        <w:t>门规定的其他情形。</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bCs/>
          <w:sz w:val="32"/>
          <w:szCs w:val="32"/>
          <w:lang w:val="en-US" w:eastAsia="zh-CN"/>
        </w:rPr>
        <w:t>第十七条</w:t>
      </w:r>
      <w:r>
        <w:rPr>
          <w:rFonts w:hint="eastAsia" w:ascii="宋体" w:hAnsi="宋体" w:eastAsia="方正仿宋_GBK" w:cs="方正仿宋_GBK"/>
          <w:sz w:val="32"/>
          <w:szCs w:val="32"/>
          <w:lang w:val="en-US" w:eastAsia="zh-CN"/>
        </w:rPr>
        <w:t xml:space="preserve">  人力资源社会保障部门鼓励政府有关业务部门通过社会保障卡加载政府社会管理和公共服务领域应用功能，扩大社会保障卡应用范围，以社会保障卡为载体建立居民服务“一卡通”，提升民生服务效能。</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b/>
          <w:bCs/>
          <w:sz w:val="32"/>
          <w:szCs w:val="32"/>
          <w:lang w:val="en-US" w:eastAsia="zh-CN"/>
        </w:rPr>
        <w:t>第十八条</w:t>
      </w:r>
      <w:r>
        <w:rPr>
          <w:rFonts w:hint="eastAsia" w:ascii="宋体" w:hAnsi="宋体" w:eastAsia="方正仿宋_GBK" w:cs="方正仿宋_GBK"/>
          <w:sz w:val="32"/>
          <w:szCs w:val="32"/>
          <w:lang w:val="en-US" w:eastAsia="zh-CN"/>
        </w:rPr>
        <w:t xml:space="preserve">  社会保障卡可以在下列政府社会管理和公共服务领域情形中线上线下使用：</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（一）政务服务领域身份识别、查询服务；</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（二）就医购药领域身份识别、费用结算；</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（三）惠民惠农财政补贴资金领取、查询服务；</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（四）交通出行、旅游观光、文化体验等服务；</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（五）办理现金存取、转账、消费</w:t>
      </w:r>
      <w:r>
        <w:rPr>
          <w:rFonts w:hint="eastAsia" w:ascii="宋体" w:hAnsi="宋体" w:eastAsia="方正仿宋_GBK" w:cs="方正仿宋_GBK"/>
          <w:sz w:val="32"/>
          <w:szCs w:val="32"/>
          <w:shd w:val="clear" w:fill="auto"/>
          <w:lang w:val="en-US" w:eastAsia="zh-CN"/>
        </w:rPr>
        <w:t>和缴费</w:t>
      </w:r>
      <w:r>
        <w:rPr>
          <w:rFonts w:hint="eastAsia" w:ascii="宋体" w:hAnsi="宋体" w:eastAsia="方正仿宋_GBK" w:cs="方正仿宋_GBK"/>
          <w:sz w:val="32"/>
          <w:szCs w:val="32"/>
          <w:lang w:val="en-US" w:eastAsia="zh-CN"/>
        </w:rPr>
        <w:t>支付等业务；</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（六）社会保障卡电子证照社会化应用；</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（七）国家及各级人民政府规定的居民服务其他情形。</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宋体" w:hAnsi="宋体" w:eastAsia="方正仿宋_GBK" w:cs="方正仿宋_GBK"/>
          <w:kern w:val="0"/>
          <w:sz w:val="32"/>
          <w:szCs w:val="32"/>
          <w:lang w:val="en-US" w:eastAsia="zh-CN"/>
        </w:rPr>
      </w:pPr>
      <w:r>
        <w:rPr>
          <w:rFonts w:hint="eastAsia" w:ascii="宋体" w:hAnsi="宋体" w:eastAsia="方正仿宋_GBK" w:cs="方正仿宋_GBK"/>
          <w:b/>
          <w:bCs/>
          <w:kern w:val="0"/>
          <w:sz w:val="32"/>
          <w:szCs w:val="32"/>
          <w:lang w:val="en-US" w:eastAsia="zh-CN"/>
        </w:rPr>
        <w:t xml:space="preserve">第十九条  </w:t>
      </w:r>
      <w:r>
        <w:rPr>
          <w:rFonts w:hint="eastAsia" w:ascii="宋体" w:hAnsi="宋体" w:eastAsia="方正仿宋_GBK" w:cs="方正仿宋_GBK"/>
          <w:kern w:val="0"/>
          <w:sz w:val="32"/>
          <w:szCs w:val="32"/>
          <w:lang w:val="en-US" w:eastAsia="zh-CN"/>
        </w:rPr>
        <w:t>各级社会保障卡管理服务机构</w:t>
      </w:r>
      <w:r>
        <w:rPr>
          <w:rFonts w:hint="eastAsia" w:ascii="宋体" w:hAnsi="宋体" w:eastAsia="方正仿宋_GBK" w:cs="方正仿宋_GBK"/>
          <w:kern w:val="2"/>
          <w:sz w:val="32"/>
          <w:szCs w:val="32"/>
          <w:lang w:val="en-US" w:eastAsia="zh-CN" w:bidi="ar-SA"/>
        </w:rPr>
        <w:t>及经办服务网点</w:t>
      </w:r>
      <w:r>
        <w:rPr>
          <w:rFonts w:hint="eastAsia" w:ascii="宋体" w:hAnsi="宋体" w:eastAsia="方正仿宋_GBK" w:cs="方正仿宋_GBK"/>
          <w:kern w:val="0"/>
          <w:sz w:val="32"/>
          <w:szCs w:val="32"/>
          <w:lang w:val="en-US" w:eastAsia="zh-CN"/>
        </w:rPr>
        <w:t>必须保障持卡人个人信息安全，</w:t>
      </w:r>
      <w:r>
        <w:rPr>
          <w:rFonts w:hint="eastAsia" w:ascii="宋体" w:hAnsi="宋体" w:eastAsia="方正仿宋_GBK" w:cs="方正仿宋_GBK"/>
          <w:sz w:val="32"/>
          <w:szCs w:val="32"/>
          <w:lang w:val="en-US" w:eastAsia="zh-CN"/>
        </w:rPr>
        <w:t>提供用卡服务的相关部门、代办机构</w:t>
      </w:r>
      <w:r>
        <w:rPr>
          <w:rFonts w:hint="eastAsia" w:ascii="宋体" w:hAnsi="宋体" w:eastAsia="方正仿宋_GBK" w:cs="方正仿宋_GBK"/>
          <w:kern w:val="0"/>
          <w:sz w:val="32"/>
          <w:szCs w:val="32"/>
          <w:lang w:val="en-US" w:eastAsia="zh-CN"/>
        </w:rPr>
        <w:t>不得擅自收集、保管、泄露或违法使用社会保障卡个人信息。除依法对持卡人采取强制措施外，任何组织或者个人不得扣押社会保障卡。</w:t>
      </w:r>
      <w:r>
        <w:rPr>
          <w:rFonts w:hint="default" w:ascii="宋体" w:hAnsi="宋体" w:eastAsia="方正仿宋_GBK" w:cs="方正仿宋_GBK"/>
          <w:kern w:val="0"/>
          <w:sz w:val="32"/>
          <w:szCs w:val="32"/>
          <w:lang w:val="en-US" w:eastAsia="zh-CN"/>
        </w:rPr>
        <w:t>因持卡人本人原因造成个人信息泄露、</w:t>
      </w:r>
      <w:r>
        <w:rPr>
          <w:rFonts w:hint="eastAsia" w:ascii="宋体" w:hAnsi="宋体" w:eastAsia="方正仿宋_GBK" w:cs="方正仿宋_GBK"/>
          <w:kern w:val="0"/>
          <w:sz w:val="32"/>
          <w:szCs w:val="32"/>
          <w:lang w:val="en-US" w:eastAsia="zh-CN"/>
        </w:rPr>
        <w:t>财产</w:t>
      </w:r>
      <w:r>
        <w:rPr>
          <w:rFonts w:hint="default" w:ascii="宋体" w:hAnsi="宋体" w:eastAsia="方正仿宋_GBK" w:cs="方正仿宋_GBK"/>
          <w:kern w:val="0"/>
          <w:sz w:val="32"/>
          <w:szCs w:val="32"/>
          <w:lang w:val="en-US" w:eastAsia="zh-CN"/>
        </w:rPr>
        <w:t>损失</w:t>
      </w:r>
      <w:r>
        <w:rPr>
          <w:rFonts w:hint="eastAsia" w:ascii="宋体" w:hAnsi="宋体" w:eastAsia="方正仿宋_GBK" w:cs="方正仿宋_GBK"/>
          <w:kern w:val="0"/>
          <w:sz w:val="32"/>
          <w:szCs w:val="32"/>
          <w:lang w:val="en-US" w:eastAsia="zh-CN"/>
        </w:rPr>
        <w:t>等后果</w:t>
      </w:r>
      <w:r>
        <w:rPr>
          <w:rFonts w:hint="default" w:ascii="宋体" w:hAnsi="宋体" w:eastAsia="方正仿宋_GBK" w:cs="方正仿宋_GBK"/>
          <w:kern w:val="0"/>
          <w:sz w:val="32"/>
          <w:szCs w:val="32"/>
          <w:lang w:val="en-US" w:eastAsia="zh-CN"/>
        </w:rPr>
        <w:t>，</w:t>
      </w:r>
      <w:r>
        <w:rPr>
          <w:rFonts w:hint="eastAsia" w:ascii="宋体" w:hAnsi="宋体" w:eastAsia="方正仿宋_GBK" w:cs="方正仿宋_GBK"/>
          <w:kern w:val="0"/>
          <w:sz w:val="32"/>
          <w:szCs w:val="32"/>
          <w:lang w:val="en-US" w:eastAsia="zh-CN"/>
        </w:rPr>
        <w:t>由</w:t>
      </w:r>
      <w:r>
        <w:rPr>
          <w:rFonts w:hint="default" w:ascii="宋体" w:hAnsi="宋体" w:eastAsia="方正仿宋_GBK" w:cs="方正仿宋_GBK"/>
          <w:kern w:val="0"/>
          <w:sz w:val="32"/>
          <w:szCs w:val="32"/>
          <w:lang w:val="en-US" w:eastAsia="zh-CN"/>
        </w:rPr>
        <w:t>持卡人自行承担。</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b/>
          <w:bCs/>
          <w:color w:val="auto"/>
          <w:kern w:val="0"/>
          <w:sz w:val="32"/>
          <w:szCs w:val="32"/>
          <w:lang w:val="en-US" w:eastAsia="zh-CN"/>
        </w:rPr>
        <w:t>第二十条</w:t>
      </w:r>
      <w:r>
        <w:rPr>
          <w:rFonts w:hint="eastAsia" w:ascii="宋体" w:hAnsi="宋体" w:eastAsia="方正仿宋_GBK" w:cs="方正仿宋_GBK"/>
          <w:color w:val="auto"/>
          <w:kern w:val="0"/>
          <w:sz w:val="32"/>
          <w:szCs w:val="32"/>
          <w:lang w:val="en-US" w:eastAsia="zh-CN"/>
        </w:rPr>
        <w:t xml:space="preserve">  </w:t>
      </w:r>
      <w:r>
        <w:rPr>
          <w:rFonts w:hint="eastAsia" w:ascii="宋体" w:hAnsi="宋体" w:eastAsia="方正仿宋_GBK" w:cs="方正仿宋_GBK"/>
          <w:color w:val="auto"/>
          <w:sz w:val="32"/>
          <w:szCs w:val="32"/>
          <w:lang w:val="en-US" w:eastAsia="zh-CN"/>
        </w:rPr>
        <w:t>社</w:t>
      </w:r>
      <w:r>
        <w:rPr>
          <w:rFonts w:hint="eastAsia" w:ascii="宋体" w:hAnsi="宋体" w:eastAsia="方正仿宋_GBK" w:cs="方正仿宋_GBK"/>
          <w:sz w:val="32"/>
          <w:szCs w:val="32"/>
          <w:lang w:val="en-US" w:eastAsia="zh-CN"/>
        </w:rPr>
        <w:t>会保障卡管理服务机构、</w:t>
      </w:r>
      <w:r>
        <w:rPr>
          <w:rFonts w:hint="eastAsia" w:ascii="宋体" w:hAnsi="宋体" w:eastAsia="方正仿宋_GBK" w:cs="方正仿宋_GBK"/>
          <w:kern w:val="2"/>
          <w:sz w:val="32"/>
          <w:szCs w:val="32"/>
          <w:lang w:val="en-US" w:eastAsia="zh-CN" w:bidi="ar-SA"/>
        </w:rPr>
        <w:t>经办服务网点、</w:t>
      </w:r>
      <w:r>
        <w:rPr>
          <w:rFonts w:hint="eastAsia" w:ascii="宋体" w:hAnsi="宋体" w:eastAsia="方正仿宋_GBK" w:cs="方正仿宋_GBK"/>
          <w:sz w:val="32"/>
          <w:szCs w:val="32"/>
          <w:lang w:val="en-US" w:eastAsia="zh-CN"/>
        </w:rPr>
        <w:t>提供用卡服务的相关部门、代办机构及其工作人员不得出现下列行为，违反规定</w:t>
      </w:r>
      <w:r>
        <w:rPr>
          <w:rFonts w:hint="eastAsia" w:ascii="宋体" w:hAnsi="宋体" w:eastAsia="方正仿宋_GBK" w:cs="方正仿宋_GBK"/>
          <w:kern w:val="0"/>
          <w:sz w:val="32"/>
          <w:szCs w:val="32"/>
          <w:lang w:val="en-US" w:eastAsia="zh-CN"/>
        </w:rPr>
        <w:t>构成犯罪的，移送</w:t>
      </w:r>
      <w:r>
        <w:rPr>
          <w:rFonts w:hint="default" w:ascii="宋体" w:hAnsi="宋体" w:eastAsia="方正仿宋_GBK" w:cs="方正仿宋_GBK"/>
          <w:kern w:val="0"/>
          <w:sz w:val="32"/>
          <w:szCs w:val="32"/>
          <w:lang w:val="en-US" w:eastAsia="zh-CN"/>
        </w:rPr>
        <w:t>司法机关依法追究</w:t>
      </w:r>
      <w:r>
        <w:rPr>
          <w:rFonts w:hint="eastAsia" w:ascii="宋体" w:hAnsi="宋体" w:eastAsia="方正仿宋_GBK" w:cs="方正仿宋_GBK"/>
          <w:kern w:val="0"/>
          <w:sz w:val="32"/>
          <w:szCs w:val="32"/>
          <w:lang w:val="en-US" w:eastAsia="zh-CN"/>
        </w:rPr>
        <w:t>法律</w:t>
      </w:r>
      <w:r>
        <w:rPr>
          <w:rFonts w:hint="default" w:ascii="宋体" w:hAnsi="宋体" w:eastAsia="方正仿宋_GBK" w:cs="方正仿宋_GBK"/>
          <w:kern w:val="0"/>
          <w:sz w:val="32"/>
          <w:szCs w:val="32"/>
          <w:lang w:val="en-US" w:eastAsia="zh-CN"/>
        </w:rPr>
        <w:t>责任</w:t>
      </w:r>
      <w:r>
        <w:rPr>
          <w:rFonts w:hint="eastAsia" w:ascii="宋体" w:hAnsi="宋体" w:eastAsia="方正仿宋_GBK" w:cs="方正仿宋_GBK"/>
          <w:kern w:val="0"/>
          <w:sz w:val="32"/>
          <w:szCs w:val="32"/>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kern w:val="0"/>
          <w:sz w:val="32"/>
          <w:szCs w:val="32"/>
          <w:lang w:val="en-US" w:eastAsia="zh-CN"/>
        </w:rPr>
        <w:t>（一）对成品卡、空白卡等管理不当或者随意发放，造成卡片丢失、损坏的；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kern w:val="0"/>
          <w:sz w:val="32"/>
          <w:szCs w:val="32"/>
          <w:lang w:val="en-US" w:eastAsia="zh-CN"/>
        </w:rPr>
        <w:t>（二）无正当理由不在规定期限内发放社会保障卡、推诿提供社会保障卡服务、在规定业务中拒绝使用社会保障卡的；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kern w:val="0"/>
          <w:sz w:val="32"/>
          <w:szCs w:val="32"/>
          <w:lang w:val="en-US" w:eastAsia="zh-CN"/>
        </w:rPr>
        <w:t>（三）提供用卡服务时，因未核实相关信息，造成持卡人权益侵害和经济损失的；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kern w:val="0"/>
          <w:sz w:val="32"/>
          <w:szCs w:val="32"/>
          <w:lang w:val="en-US" w:eastAsia="zh-CN"/>
        </w:rPr>
        <w:t>（四）利用制作、发放社会保障卡的便利，收受他人财物或者谋取其他利益的；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kern w:val="0"/>
          <w:sz w:val="32"/>
          <w:szCs w:val="32"/>
          <w:lang w:val="en-US" w:eastAsia="zh-CN"/>
        </w:rPr>
        <w:t>（五）非法买卖、提供或者公开因制作、发放社会保障卡而知悉的个人信息，侵害持卡人合法权益的；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kern w:val="0"/>
          <w:sz w:val="32"/>
          <w:szCs w:val="32"/>
          <w:lang w:val="en-US" w:eastAsia="zh-CN"/>
        </w:rPr>
        <w:t>（六）违反法律、行政法规规定，以及国家有关规定，非法处理照片、银行账户等敏感个人信息，以及不满十四周岁未成年人的个人信息，侵害持卡人人格尊严的，或者危害持卡人财产安全的。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b/>
          <w:bCs/>
          <w:color w:val="auto"/>
          <w:kern w:val="0"/>
          <w:sz w:val="32"/>
          <w:szCs w:val="32"/>
          <w:lang w:val="en-US" w:eastAsia="zh-CN"/>
        </w:rPr>
        <w:t>第二十一条</w:t>
      </w:r>
      <w:r>
        <w:rPr>
          <w:rFonts w:hint="eastAsia" w:ascii="宋体" w:hAnsi="宋体" w:eastAsia="方正仿宋_GBK" w:cs="方正仿宋_GBK"/>
          <w:color w:val="auto"/>
          <w:kern w:val="0"/>
          <w:sz w:val="32"/>
          <w:szCs w:val="32"/>
          <w:lang w:val="en-US" w:eastAsia="zh-CN"/>
        </w:rPr>
        <w:t xml:space="preserve">  </w:t>
      </w:r>
      <w:r>
        <w:rPr>
          <w:rFonts w:hint="eastAsia" w:ascii="宋体" w:hAnsi="宋体" w:eastAsia="方正仿宋_GBK" w:cs="方正仿宋_GBK"/>
          <w:kern w:val="0"/>
          <w:sz w:val="32"/>
          <w:szCs w:val="32"/>
          <w:lang w:val="en-US" w:eastAsia="zh-CN"/>
        </w:rPr>
        <w:t>有下列情形之一的，</w:t>
      </w:r>
      <w:bookmarkStart w:id="13" w:name="_chwjg1qf6"/>
      <w:bookmarkStart w:id="14" w:name="_9f04yf5hp"/>
      <w:r>
        <w:rPr>
          <w:rFonts w:hint="eastAsia" w:ascii="宋体" w:hAnsi="宋体" w:eastAsia="方正仿宋_GBK" w:cs="方正仿宋_GBK"/>
          <w:kern w:val="0"/>
          <w:sz w:val="32"/>
          <w:szCs w:val="32"/>
          <w:lang w:val="en-US" w:eastAsia="zh-CN"/>
        </w:rPr>
        <w:t>人力资源社会保障</w:t>
      </w:r>
      <w:bookmarkEnd w:id="13"/>
      <w:r>
        <w:rPr>
          <w:rFonts w:hint="eastAsia" w:ascii="宋体" w:hAnsi="宋体" w:eastAsia="方正仿宋_GBK" w:cs="方正仿宋_GBK"/>
          <w:kern w:val="0"/>
          <w:sz w:val="32"/>
          <w:szCs w:val="32"/>
          <w:lang w:val="en-US" w:eastAsia="zh-CN"/>
        </w:rPr>
        <w:t>部</w:t>
      </w:r>
      <w:bookmarkEnd w:id="14"/>
      <w:r>
        <w:rPr>
          <w:rFonts w:hint="eastAsia" w:ascii="宋体" w:hAnsi="宋体" w:eastAsia="方正仿宋_GBK" w:cs="方正仿宋_GBK"/>
          <w:kern w:val="0"/>
          <w:sz w:val="32"/>
          <w:szCs w:val="32"/>
          <w:lang w:val="en-US" w:eastAsia="zh-CN"/>
        </w:rPr>
        <w:t>门应当中止社会保障卡的社会保障应用功能，敦促持卡人规范用卡行为，行为更正后再行恢复功能，情节严重构成犯罪的，移送</w:t>
      </w:r>
      <w:r>
        <w:rPr>
          <w:rFonts w:hint="default" w:ascii="宋体" w:hAnsi="宋体" w:eastAsia="方正仿宋_GBK" w:cs="方正仿宋_GBK"/>
          <w:kern w:val="0"/>
          <w:sz w:val="32"/>
          <w:szCs w:val="32"/>
          <w:lang w:val="en-US" w:eastAsia="zh-CN"/>
        </w:rPr>
        <w:t>司法机关依法追究法律责任</w:t>
      </w:r>
      <w:r>
        <w:rPr>
          <w:rFonts w:hint="eastAsia" w:ascii="宋体" w:hAnsi="宋体" w:eastAsia="方正仿宋_GBK" w:cs="方正仿宋_GBK"/>
          <w:kern w:val="0"/>
          <w:sz w:val="32"/>
          <w:szCs w:val="32"/>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kern w:val="0"/>
          <w:sz w:val="32"/>
          <w:szCs w:val="32"/>
          <w:lang w:val="en-US" w:eastAsia="zh-CN"/>
        </w:rPr>
        <w:t>（一）使用虚假身份证件或者虚假证明材料骗领</w:t>
      </w:r>
      <w:r>
        <w:rPr>
          <w:rFonts w:hint="eastAsia" w:ascii="宋体" w:hAnsi="宋体" w:eastAsia="方正仿宋_GBK" w:cs="方正仿宋_GBK"/>
          <w:kern w:val="0"/>
          <w:sz w:val="32"/>
          <w:szCs w:val="32"/>
          <w:shd w:val="clear" w:fill="auto"/>
          <w:lang w:val="en-US" w:eastAsia="zh-CN"/>
        </w:rPr>
        <w:t>社会保障</w:t>
      </w:r>
      <w:r>
        <w:rPr>
          <w:rFonts w:hint="eastAsia" w:ascii="宋体" w:hAnsi="宋体" w:eastAsia="方正仿宋_GBK" w:cs="方正仿宋_GBK"/>
          <w:kern w:val="0"/>
          <w:sz w:val="32"/>
          <w:szCs w:val="32"/>
          <w:lang w:val="en-US" w:eastAsia="zh-CN"/>
        </w:rPr>
        <w:t>卡的；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kern w:val="0"/>
          <w:sz w:val="32"/>
          <w:szCs w:val="32"/>
          <w:lang w:val="en-US" w:eastAsia="zh-CN"/>
        </w:rPr>
        <w:t>（二）</w:t>
      </w:r>
      <w:r>
        <w:rPr>
          <w:rFonts w:hint="default" w:ascii="宋体" w:hAnsi="宋体" w:eastAsia="方正仿宋_GBK" w:cs="方正仿宋_GBK"/>
          <w:kern w:val="0"/>
          <w:sz w:val="32"/>
          <w:szCs w:val="32"/>
          <w:lang w:val="en-US" w:eastAsia="zh-CN"/>
        </w:rPr>
        <w:t>冒</w:t>
      </w:r>
      <w:r>
        <w:rPr>
          <w:rFonts w:hint="eastAsia" w:ascii="宋体" w:hAnsi="宋体" w:eastAsia="方正仿宋_GBK" w:cs="方正仿宋_GBK"/>
          <w:kern w:val="0"/>
          <w:sz w:val="32"/>
          <w:szCs w:val="32"/>
          <w:lang w:val="en-US" w:eastAsia="zh-CN"/>
        </w:rPr>
        <w:t>用</w:t>
      </w:r>
      <w:r>
        <w:rPr>
          <w:rFonts w:hint="default" w:ascii="宋体" w:hAnsi="宋体" w:eastAsia="方正仿宋_GBK" w:cs="方正仿宋_GBK"/>
          <w:kern w:val="0"/>
          <w:sz w:val="32"/>
          <w:szCs w:val="32"/>
          <w:lang w:val="en-US" w:eastAsia="zh-CN"/>
        </w:rPr>
        <w:t>、盗用他人社会保障卡</w:t>
      </w:r>
      <w:r>
        <w:rPr>
          <w:rFonts w:hint="eastAsia" w:ascii="宋体" w:hAnsi="宋体" w:eastAsia="方正仿宋_GBK" w:cs="方正仿宋_GBK"/>
          <w:kern w:val="0"/>
          <w:sz w:val="32"/>
          <w:szCs w:val="32"/>
          <w:lang w:val="en-US" w:eastAsia="zh-CN"/>
        </w:rPr>
        <w:t>或者使用骗领社会保障卡的；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kern w:val="0"/>
          <w:sz w:val="32"/>
          <w:szCs w:val="32"/>
          <w:lang w:val="en-US" w:eastAsia="zh-CN"/>
        </w:rPr>
        <w:t>（三）出租、出借、转让、伪造、买卖社会保障卡等行为造成政府资金损失的；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color w:val="auto"/>
          <w:kern w:val="0"/>
          <w:sz w:val="32"/>
          <w:szCs w:val="32"/>
          <w:lang w:val="en-US" w:eastAsia="zh-CN"/>
        </w:rPr>
        <w:t>（四）其他构成侵权、犯罪的情形。</w:t>
      </w:r>
    </w:p>
    <w:p>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eastAsia" w:ascii="宋体" w:hAnsi="宋体" w:eastAsia="方正仿宋_GBK" w:cs="方正仿宋_GBK"/>
          <w:kern w:val="0"/>
          <w:sz w:val="32"/>
          <w:szCs w:val="32"/>
          <w:lang w:val="en-US" w:eastAsia="zh-CN"/>
        </w:rPr>
      </w:pPr>
      <w:r>
        <w:rPr>
          <w:rFonts w:hint="eastAsia" w:ascii="宋体" w:hAnsi="宋体" w:eastAsia="黑体" w:cs="黑体"/>
          <w:b w:val="0"/>
          <w:bCs w:val="0"/>
          <w:sz w:val="32"/>
          <w:szCs w:val="32"/>
          <w:lang w:val="en-US" w:eastAsia="zh-CN"/>
        </w:rPr>
        <w:t>第六章 注销</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b/>
          <w:bCs/>
          <w:kern w:val="0"/>
          <w:sz w:val="32"/>
          <w:szCs w:val="32"/>
          <w:lang w:val="en-US" w:eastAsia="zh-CN"/>
        </w:rPr>
        <w:t>第二十二条</w:t>
      </w:r>
      <w:r>
        <w:rPr>
          <w:rFonts w:hint="eastAsia" w:ascii="宋体" w:hAnsi="宋体" w:eastAsia="方正仿宋_GBK" w:cs="方正仿宋_GBK"/>
          <w:kern w:val="0"/>
          <w:sz w:val="32"/>
          <w:szCs w:val="32"/>
          <w:lang w:val="en-US" w:eastAsia="zh-CN"/>
        </w:rPr>
        <w:t xml:space="preserve">  有下列情形之一的，应当办理社会保障卡注销：</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kern w:val="0"/>
          <w:sz w:val="32"/>
          <w:szCs w:val="32"/>
          <w:lang w:val="en-US" w:eastAsia="zh-CN"/>
        </w:rPr>
        <w:t>（一）我省持卡人死亡或者被宣告死亡的；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kern w:val="0"/>
          <w:sz w:val="32"/>
          <w:szCs w:val="32"/>
          <w:lang w:val="en-US" w:eastAsia="zh-CN"/>
        </w:rPr>
        <w:t>（二）我省持卡人出国（境）定居且丧失中国国籍等原因终止</w:t>
      </w:r>
      <w:bookmarkStart w:id="15" w:name="_3c4cacnx6"/>
      <w:r>
        <w:rPr>
          <w:rFonts w:hint="eastAsia" w:ascii="宋体" w:hAnsi="宋体" w:eastAsia="方正仿宋_GBK" w:cs="方正仿宋_GBK"/>
          <w:sz w:val="32"/>
          <w:szCs w:val="32"/>
          <w:lang w:val="en-US" w:eastAsia="zh-CN"/>
        </w:rPr>
        <w:t>人力资源社会保障</w:t>
      </w:r>
      <w:bookmarkEnd w:id="15"/>
      <w:r>
        <w:rPr>
          <w:rFonts w:hint="eastAsia" w:ascii="宋体" w:hAnsi="宋体" w:eastAsia="方正仿宋_GBK" w:cs="方正仿宋_GBK"/>
          <w:sz w:val="32"/>
          <w:szCs w:val="32"/>
          <w:lang w:val="en-US" w:eastAsia="zh-CN"/>
        </w:rPr>
        <w:t>权益的；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color w:val="auto"/>
          <w:kern w:val="0"/>
          <w:sz w:val="32"/>
          <w:szCs w:val="32"/>
          <w:lang w:val="en-US" w:eastAsia="zh-CN"/>
        </w:rPr>
      </w:pPr>
      <w:r>
        <w:rPr>
          <w:rFonts w:hint="eastAsia" w:ascii="宋体" w:hAnsi="宋体" w:eastAsia="方正仿宋_GBK" w:cs="方正仿宋_GBK"/>
          <w:sz w:val="32"/>
          <w:szCs w:val="32"/>
          <w:lang w:val="en-US" w:eastAsia="zh-CN"/>
        </w:rPr>
        <w:t>（三）</w:t>
      </w:r>
      <w:r>
        <w:rPr>
          <w:rFonts w:hint="eastAsia" w:ascii="宋体" w:hAnsi="宋体" w:eastAsia="方正仿宋_GBK" w:cs="方正仿宋_GBK"/>
          <w:color w:val="auto"/>
          <w:kern w:val="0"/>
          <w:sz w:val="32"/>
          <w:szCs w:val="32"/>
          <w:lang w:val="en-US" w:eastAsia="zh-CN"/>
        </w:rPr>
        <w:t>我省持卡人因就业、生活等原因出省定居并终止我省</w:t>
      </w:r>
      <w:r>
        <w:rPr>
          <w:rFonts w:hint="eastAsia" w:ascii="宋体" w:hAnsi="宋体" w:eastAsia="方正仿宋_GBK" w:cs="方正仿宋_GBK"/>
          <w:sz w:val="32"/>
          <w:szCs w:val="32"/>
          <w:lang w:val="en-US" w:eastAsia="zh-CN"/>
        </w:rPr>
        <w:t>人力资源社会保障权益的；</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color w:val="auto"/>
          <w:kern w:val="0"/>
          <w:sz w:val="32"/>
          <w:szCs w:val="32"/>
          <w:lang w:val="en-US" w:eastAsia="zh-CN"/>
        </w:rPr>
      </w:pPr>
      <w:r>
        <w:rPr>
          <w:rFonts w:hint="eastAsia" w:ascii="宋体" w:hAnsi="宋体" w:eastAsia="方正仿宋_GBK" w:cs="方正仿宋_GBK"/>
          <w:color w:val="auto"/>
          <w:kern w:val="0"/>
          <w:sz w:val="32"/>
          <w:szCs w:val="32"/>
          <w:lang w:val="en-US" w:eastAsia="zh-CN"/>
        </w:rPr>
        <w:t>（四）</w:t>
      </w:r>
      <w:r>
        <w:rPr>
          <w:rFonts w:hint="eastAsia" w:ascii="宋体" w:hAnsi="宋体" w:eastAsia="方正仿宋_GBK" w:cs="方正仿宋_GBK"/>
          <w:sz w:val="32"/>
          <w:szCs w:val="32"/>
          <w:lang w:val="en-US" w:eastAsia="zh-CN"/>
        </w:rPr>
        <w:t>补领、换领社会保障卡重新制卡的</w:t>
      </w:r>
      <w:r>
        <w:rPr>
          <w:rFonts w:hint="eastAsia" w:ascii="宋体" w:hAnsi="宋体" w:eastAsia="方正仿宋_GBK" w:cs="方正仿宋_GBK"/>
          <w:color w:val="auto"/>
          <w:kern w:val="0"/>
          <w:sz w:val="32"/>
          <w:szCs w:val="32"/>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color w:val="auto"/>
          <w:kern w:val="0"/>
          <w:sz w:val="32"/>
          <w:szCs w:val="32"/>
          <w:lang w:val="en-US" w:eastAsia="zh-CN"/>
        </w:rPr>
      </w:pPr>
      <w:r>
        <w:rPr>
          <w:rFonts w:hint="eastAsia" w:ascii="宋体" w:hAnsi="宋体" w:eastAsia="方正仿宋_GBK" w:cs="方正仿宋_GBK"/>
          <w:color w:val="auto"/>
          <w:kern w:val="0"/>
          <w:sz w:val="32"/>
          <w:szCs w:val="32"/>
          <w:lang w:val="en-US" w:eastAsia="zh-CN"/>
        </w:rPr>
        <w:t>（五）国家有关规定的其他情形。</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color w:val="auto"/>
          <w:kern w:val="0"/>
          <w:sz w:val="32"/>
          <w:szCs w:val="32"/>
          <w:lang w:val="en-US" w:eastAsia="zh-CN"/>
        </w:rPr>
      </w:pPr>
      <w:r>
        <w:rPr>
          <w:rFonts w:hint="eastAsia" w:ascii="宋体" w:hAnsi="宋体" w:eastAsia="方正仿宋_GBK" w:cs="方正仿宋_GBK"/>
          <w:b/>
          <w:bCs/>
          <w:kern w:val="0"/>
          <w:sz w:val="32"/>
          <w:szCs w:val="32"/>
          <w:lang w:val="en-US" w:eastAsia="zh-CN"/>
        </w:rPr>
        <w:t>第二十三条</w:t>
      </w:r>
      <w:r>
        <w:rPr>
          <w:rFonts w:hint="eastAsia" w:ascii="宋体" w:hAnsi="宋体" w:eastAsia="方正仿宋_GBK" w:cs="方正仿宋_GBK"/>
          <w:kern w:val="0"/>
          <w:sz w:val="32"/>
          <w:szCs w:val="32"/>
          <w:lang w:val="en-US" w:eastAsia="zh-CN"/>
        </w:rPr>
        <w:t xml:space="preserve">  除第二十二条第四款情形，</w:t>
      </w:r>
      <w:r>
        <w:rPr>
          <w:rFonts w:hint="eastAsia" w:ascii="宋体" w:hAnsi="宋体" w:eastAsia="方正仿宋_GBK" w:cs="方正仿宋_GBK"/>
          <w:color w:val="auto"/>
          <w:kern w:val="0"/>
          <w:sz w:val="32"/>
          <w:szCs w:val="32"/>
          <w:lang w:val="en-US" w:eastAsia="zh-CN"/>
        </w:rPr>
        <w:t>申请人向社会保障卡管理服务机构提交注销申请</w:t>
      </w:r>
      <w:r>
        <w:rPr>
          <w:rFonts w:hint="eastAsia" w:ascii="宋体" w:hAnsi="宋体" w:eastAsia="方正仿宋_GBK" w:cs="方正仿宋_GBK"/>
          <w:color w:val="auto"/>
          <w:kern w:val="0"/>
          <w:sz w:val="32"/>
          <w:szCs w:val="32"/>
          <w:lang w:val="en-US" w:eastAsia="zh-CN" w:bidi="ar-SA"/>
        </w:rPr>
        <w:t>，须签署《云南省社会保障卡注</w:t>
      </w:r>
      <w:r>
        <w:rPr>
          <w:rFonts w:hint="eastAsia" w:ascii="宋体" w:hAnsi="宋体" w:eastAsia="方正仿宋_GBK" w:cs="方正仿宋_GBK"/>
          <w:color w:val="auto"/>
          <w:sz w:val="32"/>
          <w:szCs w:val="40"/>
          <w:lang w:val="en-US" w:eastAsia="zh-CN"/>
        </w:rPr>
        <w:t>销告知承诺书》上传至业务系统备案；申请成功后，</w:t>
      </w:r>
      <w:r>
        <w:rPr>
          <w:rFonts w:hint="eastAsia" w:ascii="宋体" w:hAnsi="宋体" w:eastAsia="方正仿宋_GBK" w:cs="方正仿宋_GBK"/>
          <w:color w:val="auto"/>
          <w:kern w:val="2"/>
          <w:sz w:val="32"/>
          <w:szCs w:val="32"/>
          <w:lang w:val="en-US" w:eastAsia="zh-CN" w:bidi="ar-SA"/>
        </w:rPr>
        <w:t>社会保障卡管理服务机构注销原社会保障卡的社会保障应用功能，原社会保障卡发卡银行应及时通知持卡人前来对银行账户进行处理，并回收和销毁</w:t>
      </w:r>
      <w:r>
        <w:rPr>
          <w:rFonts w:hint="eastAsia" w:ascii="宋体" w:hAnsi="宋体" w:eastAsia="方正仿宋_GBK" w:cs="方正仿宋_GBK"/>
          <w:color w:val="auto"/>
          <w:kern w:val="0"/>
          <w:sz w:val="32"/>
          <w:szCs w:val="32"/>
          <w:lang w:val="en-US" w:eastAsia="zh-CN"/>
        </w:rPr>
        <w:t>社会保障卡。</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宋体" w:hAnsi="宋体" w:eastAsia="方正仿宋_GBK" w:cs="方正仿宋_GBK"/>
          <w:color w:val="auto"/>
          <w:kern w:val="0"/>
          <w:sz w:val="32"/>
          <w:szCs w:val="32"/>
          <w:lang w:val="en-US" w:eastAsia="zh-CN"/>
        </w:rPr>
      </w:pPr>
      <w:r>
        <w:rPr>
          <w:rFonts w:hint="eastAsia" w:ascii="宋体" w:hAnsi="宋体" w:eastAsia="方正仿宋_GBK" w:cs="方正仿宋_GBK"/>
          <w:kern w:val="0"/>
          <w:sz w:val="32"/>
          <w:szCs w:val="32"/>
          <w:lang w:val="en-US" w:eastAsia="zh-CN"/>
        </w:rPr>
        <w:t>持卡人或者委托代理人应当在180天内办理社会保障卡银行账户注销。超期未办理的，发卡银行按银行相关业务规定处理。</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b/>
          <w:bCs/>
          <w:kern w:val="0"/>
          <w:sz w:val="32"/>
          <w:szCs w:val="32"/>
          <w:lang w:val="en-US" w:eastAsia="zh-CN"/>
        </w:rPr>
        <w:t>第二十四条</w:t>
      </w:r>
      <w:r>
        <w:rPr>
          <w:rFonts w:hint="eastAsia" w:ascii="宋体" w:hAnsi="宋体" w:eastAsia="方正仿宋_GBK" w:cs="方正仿宋_GBK"/>
          <w:kern w:val="0"/>
          <w:sz w:val="32"/>
          <w:szCs w:val="32"/>
          <w:lang w:val="en-US" w:eastAsia="zh-CN"/>
        </w:rPr>
        <w:t xml:space="preserve">  各级社会保障卡管理服务机构建立常态化的社会保障卡清理机制。</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kern w:val="0"/>
          <w:sz w:val="32"/>
          <w:szCs w:val="32"/>
          <w:lang w:val="en-US" w:eastAsia="zh-CN"/>
        </w:rPr>
        <w:t>（一）超过6个月未能成功发放的社会保障卡，各级</w:t>
      </w:r>
      <w:r>
        <w:rPr>
          <w:rFonts w:hint="eastAsia" w:ascii="宋体" w:hAnsi="宋体" w:eastAsia="方正仿宋_GBK" w:cs="方正仿宋_GBK"/>
          <w:kern w:val="0"/>
          <w:sz w:val="32"/>
          <w:szCs w:val="32"/>
          <w:highlight w:val="none"/>
          <w:lang w:val="en-US" w:eastAsia="zh-CN"/>
        </w:rPr>
        <w:t>社会保障卡管理服务机构联合合作银行</w:t>
      </w:r>
      <w:r>
        <w:rPr>
          <w:rFonts w:hint="eastAsia" w:ascii="宋体" w:hAnsi="宋体" w:eastAsia="方正仿宋_GBK" w:cs="方正仿宋_GBK"/>
          <w:kern w:val="0"/>
          <w:sz w:val="32"/>
          <w:szCs w:val="32"/>
          <w:lang w:val="en-US" w:eastAsia="zh-CN"/>
        </w:rPr>
        <w:t>及时完成清理回收工作，</w:t>
      </w:r>
      <w:r>
        <w:rPr>
          <w:rFonts w:hint="eastAsia" w:ascii="宋体" w:hAnsi="宋体" w:eastAsia="方正仿宋_GBK" w:cs="方正仿宋_GBK"/>
          <w:kern w:val="0"/>
          <w:sz w:val="32"/>
          <w:szCs w:val="32"/>
          <w:highlight w:val="none"/>
          <w:lang w:val="en-US" w:eastAsia="zh-CN"/>
        </w:rPr>
        <w:t>在省社会保障卡卡务管理系统导入回收卡信息</w:t>
      </w:r>
      <w:r>
        <w:rPr>
          <w:rFonts w:hint="eastAsia" w:ascii="宋体" w:hAnsi="宋体" w:eastAsia="方正仿宋_GBK" w:cs="方正仿宋_GBK"/>
          <w:kern w:val="0"/>
          <w:sz w:val="32"/>
          <w:szCs w:val="32"/>
          <w:lang w:val="en-US" w:eastAsia="zh-CN"/>
        </w:rPr>
        <w:t>，建立台账，分类存放</w:t>
      </w:r>
      <w:r>
        <w:rPr>
          <w:rFonts w:hint="eastAsia" w:ascii="宋体" w:hAnsi="宋体" w:eastAsia="方正仿宋_GBK" w:cs="方正仿宋_GBK"/>
          <w:kern w:val="0"/>
          <w:sz w:val="32"/>
          <w:szCs w:val="32"/>
          <w:highlight w:val="none"/>
          <w:lang w:val="en-US" w:eastAsia="zh-CN"/>
        </w:rPr>
        <w:t>，</w:t>
      </w:r>
      <w:r>
        <w:rPr>
          <w:rFonts w:hint="eastAsia" w:ascii="宋体" w:hAnsi="宋体" w:eastAsia="方正仿宋_GBK" w:cs="方正仿宋_GBK"/>
          <w:kern w:val="0"/>
          <w:sz w:val="32"/>
          <w:szCs w:val="32"/>
          <w:lang w:val="en-US" w:eastAsia="zh-CN"/>
        </w:rPr>
        <w:t>持续跟进完成二次发放工作。</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highlight w:val="none"/>
          <w:lang w:val="en-US" w:eastAsia="zh-CN"/>
        </w:rPr>
      </w:pPr>
      <w:r>
        <w:rPr>
          <w:rFonts w:hint="eastAsia" w:ascii="宋体" w:hAnsi="宋体" w:eastAsia="方正仿宋_GBK" w:cs="方正仿宋_GBK"/>
          <w:kern w:val="0"/>
          <w:sz w:val="32"/>
          <w:szCs w:val="32"/>
          <w:lang w:val="en-US" w:eastAsia="zh-CN"/>
        </w:rPr>
        <w:t>（二）超过12个月未能成功发放的社会保障卡，各级</w:t>
      </w:r>
      <w:r>
        <w:rPr>
          <w:rFonts w:hint="eastAsia" w:ascii="宋体" w:hAnsi="宋体" w:eastAsia="方正仿宋_GBK" w:cs="方正仿宋_GBK"/>
          <w:kern w:val="0"/>
          <w:sz w:val="32"/>
          <w:szCs w:val="32"/>
          <w:highlight w:val="none"/>
          <w:lang w:val="en-US" w:eastAsia="zh-CN"/>
        </w:rPr>
        <w:t>社会保障卡管理服务机构联合合作银行开展清理核对，做好台账记录及交接手续，并注销社会保障应用功能；</w:t>
      </w:r>
      <w:r>
        <w:rPr>
          <w:rFonts w:hint="eastAsia" w:ascii="宋体" w:hAnsi="宋体" w:eastAsia="方正仿宋_GBK" w:cs="方正仿宋_GBK"/>
          <w:kern w:val="2"/>
          <w:sz w:val="32"/>
          <w:szCs w:val="32"/>
          <w:lang w:val="en-US" w:eastAsia="zh-CN" w:bidi="ar-SA"/>
        </w:rPr>
        <w:t>发卡银行应根据相关规定对银行账户进行处理，</w:t>
      </w:r>
      <w:r>
        <w:rPr>
          <w:rFonts w:hint="eastAsia" w:ascii="宋体" w:hAnsi="宋体" w:eastAsia="方正仿宋_GBK" w:cs="方正仿宋_GBK"/>
          <w:kern w:val="0"/>
          <w:sz w:val="32"/>
          <w:szCs w:val="32"/>
          <w:lang w:val="en-US" w:eastAsia="zh-CN"/>
        </w:rPr>
        <w:t>并将社会保障卡回收、销毁</w:t>
      </w:r>
      <w:r>
        <w:rPr>
          <w:rFonts w:hint="eastAsia" w:ascii="宋体" w:hAnsi="宋体" w:eastAsia="方正仿宋_GBK" w:cs="方正仿宋_GBK"/>
          <w:kern w:val="0"/>
          <w:sz w:val="32"/>
          <w:szCs w:val="32"/>
          <w:highlight w:val="none"/>
          <w:lang w:val="en-US" w:eastAsia="zh-CN"/>
        </w:rPr>
        <w:t>；若社会保障卡银行账户</w:t>
      </w:r>
      <w:r>
        <w:rPr>
          <w:rFonts w:hint="eastAsia" w:ascii="宋体" w:hAnsi="宋体" w:eastAsia="方正仿宋_GBK" w:cs="方正仿宋_GBK"/>
          <w:kern w:val="0"/>
          <w:sz w:val="32"/>
          <w:szCs w:val="32"/>
          <w:highlight w:val="none"/>
          <w:shd w:val="clear" w:fill="auto"/>
          <w:lang w:val="en-US" w:eastAsia="zh-CN"/>
        </w:rPr>
        <w:t>存有余额</w:t>
      </w:r>
      <w:r>
        <w:rPr>
          <w:rFonts w:hint="eastAsia" w:ascii="宋体" w:hAnsi="宋体" w:eastAsia="方正仿宋_GBK" w:cs="方正仿宋_GBK"/>
          <w:kern w:val="0"/>
          <w:sz w:val="32"/>
          <w:szCs w:val="32"/>
          <w:highlight w:val="none"/>
          <w:lang w:val="en-US" w:eastAsia="zh-CN"/>
        </w:rPr>
        <w:t>，银行应将该卡银行账户标识为非社会保障卡银行账户，并按银行相关规定处理。</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highlight w:val="none"/>
          <w:lang w:val="en-US" w:eastAsia="zh-CN"/>
        </w:rPr>
      </w:pPr>
      <w:r>
        <w:rPr>
          <w:rFonts w:hint="eastAsia" w:ascii="宋体" w:hAnsi="宋体" w:eastAsia="方正仿宋_GBK" w:cs="方正仿宋_GBK"/>
          <w:kern w:val="0"/>
          <w:sz w:val="32"/>
          <w:szCs w:val="32"/>
          <w:highlight w:val="none"/>
          <w:lang w:val="en-US" w:eastAsia="zh-CN"/>
        </w:rPr>
        <w:t>（三）上述社会保障卡回收销毁后，若持卡人需再次申领社会保障卡的，按照本办法第二章第六条办理。</w:t>
      </w:r>
    </w:p>
    <w:p>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eastAsia" w:ascii="宋体" w:hAnsi="宋体" w:eastAsia="黑体" w:cs="黑体"/>
          <w:b w:val="0"/>
          <w:bCs w:val="0"/>
          <w:sz w:val="32"/>
          <w:szCs w:val="32"/>
          <w:lang w:val="en-US" w:eastAsia="zh-CN"/>
        </w:rPr>
      </w:pPr>
      <w:r>
        <w:rPr>
          <w:rFonts w:hint="eastAsia" w:ascii="宋体" w:hAnsi="宋体" w:eastAsia="黑体" w:cs="黑体"/>
          <w:b w:val="0"/>
          <w:bCs w:val="0"/>
          <w:sz w:val="32"/>
          <w:szCs w:val="32"/>
          <w:lang w:val="en-US" w:eastAsia="zh-CN"/>
        </w:rPr>
        <w:t>第七章 附 则</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b/>
          <w:bCs/>
          <w:kern w:val="0"/>
          <w:sz w:val="32"/>
          <w:szCs w:val="32"/>
          <w:lang w:val="en-US" w:eastAsia="zh-CN"/>
        </w:rPr>
        <w:t>第二十五条</w:t>
      </w:r>
      <w:r>
        <w:rPr>
          <w:rFonts w:hint="eastAsia" w:ascii="宋体" w:hAnsi="宋体" w:eastAsia="方正仿宋_GBK" w:cs="方正仿宋_GBK"/>
          <w:kern w:val="0"/>
          <w:sz w:val="32"/>
          <w:szCs w:val="32"/>
          <w:lang w:val="en-US" w:eastAsia="zh-CN"/>
        </w:rPr>
        <w:t xml:space="preserve"> </w:t>
      </w:r>
      <w:r>
        <w:rPr>
          <w:rFonts w:hint="eastAsia" w:hAnsi="宋体" w:eastAsia="方正仿宋_GBK" w:cs="方正仿宋_GBK"/>
          <w:kern w:val="0"/>
          <w:sz w:val="32"/>
          <w:szCs w:val="32"/>
          <w:lang w:val="en-US" w:eastAsia="zh-CN"/>
        </w:rPr>
        <w:t xml:space="preserve"> </w:t>
      </w:r>
      <w:r>
        <w:rPr>
          <w:rFonts w:hint="eastAsia" w:ascii="宋体" w:hAnsi="宋体" w:eastAsia="方正仿宋_GBK" w:cs="方正仿宋_GBK"/>
          <w:kern w:val="0"/>
          <w:sz w:val="32"/>
          <w:szCs w:val="32"/>
          <w:lang w:val="en-US" w:eastAsia="zh-CN"/>
        </w:rPr>
        <w:t>本办法下列用语的含义：</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社会保障卡管理服务机构，指</w:t>
      </w:r>
      <w:bookmarkStart w:id="16" w:name="_8gb0y0sxx"/>
      <w:bookmarkStart w:id="17" w:name="_4hescqj60"/>
      <w:r>
        <w:rPr>
          <w:rFonts w:hint="eastAsia" w:ascii="宋体" w:hAnsi="宋体" w:eastAsia="方正仿宋_GBK" w:cs="方正仿宋_GBK"/>
          <w:sz w:val="32"/>
          <w:szCs w:val="32"/>
          <w:shd w:val="clear" w:fill="auto"/>
          <w:lang w:val="en-US" w:eastAsia="zh-CN"/>
        </w:rPr>
        <w:t>人力资源社会保障</w:t>
      </w:r>
      <w:bookmarkEnd w:id="16"/>
      <w:r>
        <w:rPr>
          <w:rFonts w:hint="eastAsia" w:ascii="宋体" w:hAnsi="宋体" w:eastAsia="方正仿宋_GBK" w:cs="方正仿宋_GBK"/>
          <w:sz w:val="32"/>
          <w:szCs w:val="32"/>
          <w:shd w:val="clear" w:fill="auto"/>
          <w:lang w:val="en-US" w:eastAsia="zh-CN"/>
        </w:rPr>
        <w:t>部</w:t>
      </w:r>
      <w:bookmarkEnd w:id="17"/>
      <w:r>
        <w:rPr>
          <w:rFonts w:hint="eastAsia" w:ascii="宋体" w:hAnsi="宋体" w:eastAsia="方正仿宋_GBK" w:cs="方正仿宋_GBK"/>
          <w:sz w:val="32"/>
          <w:szCs w:val="32"/>
          <w:lang w:val="en-US" w:eastAsia="zh-CN"/>
        </w:rPr>
        <w:t>门内设的社会保障卡管理机构及其设置的业务服务窗口。</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kern w:val="2"/>
          <w:sz w:val="32"/>
          <w:szCs w:val="32"/>
          <w:lang w:val="en-US" w:eastAsia="zh-CN" w:bidi="ar-SA"/>
        </w:rPr>
        <w:t>社会保障卡经办服务网点，指经</w:t>
      </w:r>
      <w:bookmarkStart w:id="18" w:name="_3jk4ws8dx"/>
      <w:bookmarkStart w:id="19" w:name="_0lzppdgs8"/>
      <w:r>
        <w:rPr>
          <w:rFonts w:hint="eastAsia" w:ascii="宋体" w:hAnsi="宋体" w:eastAsia="方正仿宋_GBK" w:cs="方正仿宋_GBK"/>
          <w:kern w:val="2"/>
          <w:sz w:val="32"/>
          <w:szCs w:val="32"/>
          <w:lang w:val="en-US" w:eastAsia="zh-CN" w:bidi="ar-SA"/>
        </w:rPr>
        <w:t>人力资源社会保障</w:t>
      </w:r>
      <w:bookmarkEnd w:id="18"/>
      <w:r>
        <w:rPr>
          <w:rFonts w:hint="eastAsia" w:ascii="宋体" w:hAnsi="宋体" w:eastAsia="方正仿宋_GBK" w:cs="方正仿宋_GBK"/>
          <w:kern w:val="2"/>
          <w:sz w:val="32"/>
          <w:szCs w:val="32"/>
          <w:lang w:val="en-US" w:eastAsia="zh-CN" w:bidi="ar-SA"/>
        </w:rPr>
        <w:t>部</w:t>
      </w:r>
      <w:bookmarkEnd w:id="19"/>
      <w:r>
        <w:rPr>
          <w:rFonts w:hint="eastAsia" w:ascii="宋体" w:hAnsi="宋体" w:eastAsia="方正仿宋_GBK" w:cs="方正仿宋_GBK"/>
          <w:kern w:val="2"/>
          <w:sz w:val="32"/>
          <w:szCs w:val="32"/>
          <w:lang w:val="en-US" w:eastAsia="zh-CN" w:bidi="ar-SA"/>
        </w:rPr>
        <w:t>门授权提供社会保障卡用卡服务的公共服务机构（窗口）、相关</w:t>
      </w:r>
      <w:r>
        <w:rPr>
          <w:rFonts w:hint="eastAsia" w:ascii="宋体" w:hAnsi="宋体" w:eastAsia="方正仿宋_GBK" w:cs="方正仿宋_GBK"/>
          <w:sz w:val="32"/>
          <w:szCs w:val="32"/>
          <w:lang w:val="en-US" w:eastAsia="zh-CN"/>
        </w:rPr>
        <w:t>业务网点、合作银行网点等。</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代办机构，指社会保障卡申请人或持卡人所在的用人单位、村（居）委会、就读学校等。</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kern w:val="0"/>
          <w:sz w:val="32"/>
          <w:szCs w:val="32"/>
          <w:lang w:val="en-US" w:eastAsia="zh-CN"/>
        </w:rPr>
        <w:t>法定监护</w:t>
      </w:r>
      <w:r>
        <w:rPr>
          <w:rFonts w:hint="eastAsia" w:hAnsi="宋体" w:eastAsia="方正仿宋_GBK" w:cs="方正仿宋_GBK"/>
          <w:kern w:val="0"/>
          <w:sz w:val="32"/>
          <w:szCs w:val="32"/>
          <w:lang w:val="en-US" w:eastAsia="zh-CN"/>
        </w:rPr>
        <w:t>人，指依照法</w:t>
      </w:r>
      <w:r>
        <w:rPr>
          <w:rFonts w:hint="eastAsia" w:ascii="宋体" w:hAnsi="宋体" w:eastAsia="方正仿宋_GBK" w:cs="方正仿宋_GBK"/>
          <w:kern w:val="2"/>
          <w:sz w:val="32"/>
          <w:szCs w:val="32"/>
          <w:lang w:val="en-US" w:eastAsia="zh-CN" w:bidi="ar-SA"/>
        </w:rPr>
        <w:t>律</w:t>
      </w:r>
      <w:bookmarkStart w:id="20" w:name="_kc1yx1ji0"/>
      <w:r>
        <w:rPr>
          <w:rFonts w:hint="eastAsia" w:ascii="宋体" w:hAnsi="宋体" w:eastAsia="方正仿宋_GBK" w:cs="方正仿宋_GBK"/>
          <w:kern w:val="2"/>
          <w:sz w:val="32"/>
          <w:szCs w:val="32"/>
          <w:lang w:val="en-US" w:eastAsia="zh-CN" w:bidi="ar-SA"/>
        </w:rPr>
        <w:t>规定</w:t>
      </w:r>
      <w:bookmarkEnd w:id="20"/>
      <w:r>
        <w:rPr>
          <w:rFonts w:hint="eastAsia" w:ascii="宋体" w:hAnsi="宋体" w:eastAsia="方正仿宋_GBK" w:cs="方正仿宋_GBK"/>
          <w:kern w:val="0"/>
          <w:sz w:val="32"/>
          <w:szCs w:val="32"/>
          <w:lang w:val="en-US" w:eastAsia="zh-CN"/>
        </w:rPr>
        <w:t>对16</w:t>
      </w:r>
      <w:r>
        <w:rPr>
          <w:rFonts w:hint="eastAsia" w:hAnsi="宋体" w:eastAsia="方正仿宋_GBK" w:cs="方正仿宋_GBK"/>
          <w:kern w:val="0"/>
          <w:sz w:val="32"/>
          <w:szCs w:val="32"/>
          <w:lang w:val="en-US" w:eastAsia="zh-CN"/>
        </w:rPr>
        <w:t>周岁</w:t>
      </w:r>
      <w:r>
        <w:rPr>
          <w:rFonts w:hint="eastAsia" w:ascii="宋体" w:hAnsi="宋体" w:eastAsia="方正仿宋_GBK" w:cs="方正仿宋_GBK"/>
          <w:kern w:val="0"/>
          <w:sz w:val="32"/>
          <w:szCs w:val="32"/>
          <w:lang w:val="en-US" w:eastAsia="zh-CN"/>
        </w:rPr>
        <w:t>以下的未成年人 、</w:t>
      </w:r>
      <w:r>
        <w:rPr>
          <w:rFonts w:hint="eastAsia" w:hAnsi="宋体" w:eastAsia="方正仿宋_GBK" w:cs="方正仿宋_GBK"/>
          <w:kern w:val="0"/>
          <w:sz w:val="32"/>
          <w:szCs w:val="32"/>
          <w:lang w:val="en-US" w:eastAsia="zh-CN"/>
        </w:rPr>
        <w:t>其他</w:t>
      </w:r>
      <w:r>
        <w:rPr>
          <w:rFonts w:hint="eastAsia" w:ascii="宋体" w:hAnsi="宋体" w:eastAsia="方正仿宋_GBK" w:cs="方正仿宋_GBK"/>
          <w:kern w:val="0"/>
          <w:sz w:val="32"/>
          <w:szCs w:val="32"/>
          <w:lang w:val="en-US" w:eastAsia="zh-CN"/>
        </w:rPr>
        <w:t>不具有完全民事行为能力的个人履行监护职责的人。</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kern w:val="0"/>
          <w:sz w:val="32"/>
          <w:szCs w:val="32"/>
          <w:lang w:val="en-US" w:eastAsia="zh-CN"/>
        </w:rPr>
      </w:pPr>
      <w:r>
        <w:rPr>
          <w:rFonts w:hint="eastAsia" w:ascii="宋体" w:hAnsi="宋体" w:eastAsia="方正仿宋_GBK" w:cs="方正仿宋_GBK"/>
          <w:color w:val="auto"/>
          <w:sz w:val="32"/>
          <w:szCs w:val="32"/>
          <w:lang w:val="en-US" w:eastAsia="zh-CN"/>
        </w:rPr>
        <w:t>委托代理人，指被代理人委托授权或法定行使代理权的人。</w:t>
      </w:r>
    </w:p>
    <w:p>
      <w:pPr>
        <w:pStyle w:val="6"/>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hAnsi="宋体" w:eastAsia="方正仿宋_GBK" w:cs="方正仿宋_GBK"/>
          <w:kern w:val="0"/>
          <w:sz w:val="32"/>
          <w:szCs w:val="32"/>
          <w:lang w:val="en-US" w:eastAsia="zh-CN"/>
        </w:rPr>
      </w:pPr>
      <w:r>
        <w:rPr>
          <w:rFonts w:hint="eastAsia" w:ascii="宋体" w:hAnsi="宋体" w:eastAsia="方正仿宋_GBK" w:cs="方正仿宋_GBK"/>
          <w:b/>
          <w:bCs/>
          <w:kern w:val="0"/>
          <w:sz w:val="32"/>
          <w:szCs w:val="32"/>
          <w:lang w:val="en-US" w:eastAsia="zh-CN"/>
        </w:rPr>
        <w:t>第二十</w:t>
      </w:r>
      <w:r>
        <w:rPr>
          <w:rFonts w:hint="eastAsia" w:hAnsi="宋体" w:eastAsia="方正仿宋_GBK" w:cs="方正仿宋_GBK"/>
          <w:b/>
          <w:bCs/>
          <w:kern w:val="0"/>
          <w:sz w:val="32"/>
          <w:szCs w:val="32"/>
          <w:lang w:val="en-US" w:eastAsia="zh-CN"/>
        </w:rPr>
        <w:t>六</w:t>
      </w:r>
      <w:r>
        <w:rPr>
          <w:rFonts w:hint="eastAsia" w:ascii="宋体" w:hAnsi="宋体" w:eastAsia="方正仿宋_GBK" w:cs="方正仿宋_GBK"/>
          <w:b/>
          <w:bCs/>
          <w:kern w:val="0"/>
          <w:sz w:val="32"/>
          <w:szCs w:val="32"/>
          <w:lang w:val="en-US" w:eastAsia="zh-CN"/>
        </w:rPr>
        <w:t>条</w:t>
      </w:r>
      <w:r>
        <w:rPr>
          <w:rFonts w:hint="eastAsia" w:ascii="宋体" w:hAnsi="宋体" w:eastAsia="方正仿宋_GBK" w:cs="方正仿宋_GBK"/>
          <w:kern w:val="0"/>
          <w:sz w:val="32"/>
          <w:szCs w:val="32"/>
          <w:lang w:val="en-US" w:eastAsia="zh-CN"/>
        </w:rPr>
        <w:t xml:space="preserve"> </w:t>
      </w:r>
      <w:r>
        <w:rPr>
          <w:rFonts w:hint="eastAsia" w:hAnsi="宋体" w:eastAsia="方正仿宋_GBK" w:cs="方正仿宋_GBK"/>
          <w:kern w:val="0"/>
          <w:sz w:val="32"/>
          <w:szCs w:val="32"/>
          <w:lang w:val="en-US" w:eastAsia="zh-CN"/>
        </w:rPr>
        <w:t>由</w:t>
      </w:r>
      <w:r>
        <w:rPr>
          <w:rFonts w:hint="eastAsia" w:ascii="宋体" w:hAnsi="宋体" w:eastAsia="方正仿宋_GBK" w:cs="方正仿宋_GBK"/>
          <w:kern w:val="0"/>
          <w:sz w:val="32"/>
          <w:szCs w:val="32"/>
          <w:lang w:val="en-US" w:eastAsia="zh-CN"/>
        </w:rPr>
        <w:t>法定监护人代为办理的，</w:t>
      </w:r>
      <w:r>
        <w:rPr>
          <w:rFonts w:hint="eastAsia" w:hAnsi="宋体" w:eastAsia="方正仿宋_GBK" w:cs="方正仿宋_GBK"/>
          <w:kern w:val="0"/>
          <w:sz w:val="32"/>
          <w:szCs w:val="32"/>
          <w:shd w:val="clear" w:fill="auto"/>
          <w:lang w:val="en-US" w:eastAsia="zh-CN"/>
        </w:rPr>
        <w:t>须</w:t>
      </w:r>
      <w:r>
        <w:rPr>
          <w:rFonts w:hint="eastAsia" w:ascii="宋体" w:hAnsi="宋体" w:eastAsia="方正仿宋_GBK" w:cs="方正仿宋_GBK"/>
          <w:kern w:val="0"/>
          <w:sz w:val="32"/>
          <w:szCs w:val="32"/>
          <w:lang w:val="en-US" w:eastAsia="zh-CN"/>
        </w:rPr>
        <w:t>提供户口册</w:t>
      </w:r>
      <w:r>
        <w:rPr>
          <w:rFonts w:hint="eastAsia" w:hAnsi="宋体" w:eastAsia="方正仿宋_GBK" w:cs="方正仿宋_GBK"/>
          <w:kern w:val="0"/>
          <w:sz w:val="32"/>
          <w:szCs w:val="32"/>
          <w:lang w:val="en-US" w:eastAsia="zh-CN"/>
        </w:rPr>
        <w:t>、</w:t>
      </w:r>
      <w:r>
        <w:rPr>
          <w:rFonts w:hint="eastAsia" w:ascii="宋体" w:hAnsi="宋体" w:eastAsia="方正仿宋_GBK" w:cs="方正仿宋_GBK"/>
          <w:kern w:val="0"/>
          <w:sz w:val="32"/>
          <w:szCs w:val="32"/>
          <w:lang w:val="en-US" w:eastAsia="zh-CN"/>
        </w:rPr>
        <w:t>证明监护人的有效</w:t>
      </w:r>
      <w:r>
        <w:rPr>
          <w:rFonts w:hint="eastAsia" w:hAnsi="宋体" w:eastAsia="方正仿宋_GBK" w:cs="方正仿宋_GBK"/>
          <w:kern w:val="0"/>
          <w:sz w:val="32"/>
          <w:szCs w:val="32"/>
          <w:lang w:val="en-US" w:eastAsia="zh-CN"/>
        </w:rPr>
        <w:t>身份</w:t>
      </w:r>
      <w:r>
        <w:rPr>
          <w:rFonts w:hint="eastAsia" w:ascii="宋体" w:hAnsi="宋体" w:eastAsia="方正仿宋_GBK" w:cs="方正仿宋_GBK"/>
          <w:kern w:val="0"/>
          <w:sz w:val="32"/>
          <w:szCs w:val="32"/>
          <w:lang w:val="en-US" w:eastAsia="zh-CN"/>
        </w:rPr>
        <w:t>证件或其他证明材料。</w:t>
      </w:r>
    </w:p>
    <w:p>
      <w:pPr>
        <w:pStyle w:val="6"/>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宋体" w:hAnsi="宋体" w:eastAsia="方正仿宋_GBK" w:cs="方正仿宋_GBK"/>
          <w:color w:val="0070C0"/>
          <w:kern w:val="0"/>
          <w:sz w:val="32"/>
          <w:szCs w:val="32"/>
          <w:lang w:val="en-US" w:eastAsia="zh-CN"/>
        </w:rPr>
      </w:pPr>
      <w:r>
        <w:rPr>
          <w:rFonts w:hint="eastAsia" w:hAnsi="宋体" w:eastAsia="方正仿宋_GBK" w:cs="方正仿宋_GBK"/>
          <w:kern w:val="0"/>
          <w:sz w:val="32"/>
          <w:szCs w:val="32"/>
          <w:lang w:val="en-US" w:eastAsia="zh-CN"/>
        </w:rPr>
        <w:t xml:space="preserve"> 由委托</w:t>
      </w:r>
      <w:r>
        <w:rPr>
          <w:rFonts w:hint="eastAsia" w:ascii="宋体" w:hAnsi="宋体" w:eastAsia="方正仿宋_GBK" w:cs="方正仿宋_GBK"/>
          <w:kern w:val="0"/>
          <w:sz w:val="32"/>
          <w:szCs w:val="32"/>
          <w:lang w:val="en-US" w:eastAsia="zh-CN"/>
        </w:rPr>
        <w:t>代理人</w:t>
      </w:r>
      <w:r>
        <w:rPr>
          <w:rFonts w:hint="eastAsia" w:hAnsi="宋体" w:eastAsia="方正仿宋_GBK" w:cs="方正仿宋_GBK"/>
          <w:kern w:val="0"/>
          <w:sz w:val="32"/>
          <w:szCs w:val="32"/>
          <w:lang w:val="en-US" w:eastAsia="zh-CN"/>
        </w:rPr>
        <w:t>凭合法委托书</w:t>
      </w:r>
      <w:r>
        <w:rPr>
          <w:rFonts w:hint="eastAsia" w:ascii="宋体" w:hAnsi="宋体" w:eastAsia="方正仿宋_GBK" w:cs="方正仿宋_GBK"/>
          <w:kern w:val="0"/>
          <w:sz w:val="32"/>
          <w:szCs w:val="32"/>
          <w:lang w:val="en-US" w:eastAsia="zh-CN"/>
        </w:rPr>
        <w:t>代为办理的，应</w:t>
      </w:r>
      <w:r>
        <w:rPr>
          <w:rFonts w:hint="eastAsia" w:ascii="宋体" w:hAnsi="宋体" w:eastAsia="方正仿宋_GBK" w:cs="方正仿宋_GBK"/>
          <w:kern w:val="0"/>
          <w:sz w:val="32"/>
          <w:szCs w:val="32"/>
          <w:shd w:val="clear" w:fill="auto"/>
          <w:lang w:val="en-US" w:eastAsia="zh-CN"/>
        </w:rPr>
        <w:t>校验</w:t>
      </w:r>
      <w:r>
        <w:rPr>
          <w:rFonts w:hint="eastAsia" w:ascii="宋体" w:hAnsi="宋体" w:eastAsia="方正仿宋_GBK" w:cs="方正仿宋_GBK"/>
          <w:kern w:val="0"/>
          <w:sz w:val="32"/>
          <w:szCs w:val="32"/>
          <w:lang w:val="en-US" w:eastAsia="zh-CN"/>
        </w:rPr>
        <w:t>委托代理人</w:t>
      </w:r>
      <w:r>
        <w:rPr>
          <w:rFonts w:hint="eastAsia" w:hAnsi="宋体" w:eastAsia="方正仿宋_GBK" w:cs="方正仿宋_GBK"/>
          <w:kern w:val="0"/>
          <w:sz w:val="32"/>
          <w:szCs w:val="32"/>
          <w:lang w:val="en-US" w:eastAsia="zh-CN"/>
        </w:rPr>
        <w:t>的</w:t>
      </w:r>
      <w:r>
        <w:rPr>
          <w:rFonts w:hint="eastAsia" w:ascii="宋体" w:hAnsi="宋体" w:eastAsia="方正仿宋_GBK" w:cs="方正仿宋_GBK"/>
          <w:kern w:val="0"/>
          <w:sz w:val="32"/>
          <w:szCs w:val="32"/>
          <w:lang w:val="en-US" w:eastAsia="zh-CN"/>
        </w:rPr>
        <w:t>有效身份</w:t>
      </w:r>
      <w:r>
        <w:rPr>
          <w:rFonts w:hint="eastAsia" w:hAnsi="宋体" w:eastAsia="方正仿宋_GBK" w:cs="方正仿宋_GBK"/>
          <w:kern w:val="0"/>
          <w:sz w:val="32"/>
          <w:szCs w:val="32"/>
          <w:lang w:val="en-US" w:eastAsia="zh-CN"/>
        </w:rPr>
        <w:t>证件</w:t>
      </w:r>
      <w:r>
        <w:rPr>
          <w:rFonts w:hint="eastAsia" w:ascii="宋体" w:hAnsi="宋体" w:eastAsia="方正仿宋_GBK" w:cs="方正仿宋_GBK"/>
          <w:kern w:val="0"/>
          <w:sz w:val="32"/>
          <w:szCs w:val="32"/>
          <w:lang w:val="en-US" w:eastAsia="zh-CN"/>
        </w:rPr>
        <w:t>。</w:t>
      </w:r>
    </w:p>
    <w:p>
      <w:pPr>
        <w:pStyle w:val="6"/>
        <w:keepNext w:val="0"/>
        <w:keepLines w:val="0"/>
        <w:pageBreakBefore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宋体" w:hAnsi="宋体" w:eastAsia="方正仿宋_GBK"/>
          <w:color w:val="000000"/>
          <w:sz w:val="32"/>
          <w:szCs w:val="32"/>
          <w:lang w:val="en-US" w:eastAsia="zh-CN"/>
        </w:rPr>
      </w:pPr>
      <w:r>
        <w:rPr>
          <w:rFonts w:hint="eastAsia" w:ascii="宋体" w:hAnsi="宋体" w:eastAsia="方正仿宋_GBK" w:cs="方正仿宋_GBK"/>
          <w:b/>
          <w:bCs/>
          <w:kern w:val="0"/>
          <w:sz w:val="32"/>
          <w:szCs w:val="32"/>
          <w:lang w:val="en-US" w:eastAsia="zh-CN"/>
        </w:rPr>
        <w:t>第二十</w:t>
      </w:r>
      <w:r>
        <w:rPr>
          <w:rFonts w:hint="eastAsia" w:hAnsi="宋体" w:eastAsia="方正仿宋_GBK" w:cs="方正仿宋_GBK"/>
          <w:b/>
          <w:bCs/>
          <w:kern w:val="0"/>
          <w:sz w:val="32"/>
          <w:szCs w:val="32"/>
          <w:lang w:val="en-US" w:eastAsia="zh-CN"/>
        </w:rPr>
        <w:t>七</w:t>
      </w:r>
      <w:r>
        <w:rPr>
          <w:rFonts w:hint="eastAsia" w:ascii="宋体" w:hAnsi="宋体" w:eastAsia="方正仿宋_GBK" w:cs="方正仿宋_GBK"/>
          <w:b/>
          <w:bCs/>
          <w:kern w:val="0"/>
          <w:sz w:val="32"/>
          <w:szCs w:val="32"/>
          <w:lang w:val="en-US" w:eastAsia="zh-CN"/>
        </w:rPr>
        <w:t xml:space="preserve">条 </w:t>
      </w:r>
      <w:r>
        <w:rPr>
          <w:rFonts w:hint="eastAsia" w:ascii="宋体" w:hAnsi="宋体" w:eastAsia="方正仿宋_GBK" w:cs="方正仿宋_GBK"/>
          <w:kern w:val="0"/>
          <w:sz w:val="32"/>
          <w:szCs w:val="32"/>
          <w:lang w:val="en-US" w:eastAsia="zh-CN"/>
        </w:rPr>
        <w:t xml:space="preserve"> 本办法自2024年 月 日起施行。我省行政区域内，在本办法颁布之前制定的社会保障卡相关管理办法与本办法抵触的，以本办法为准。</w:t>
      </w:r>
    </w:p>
    <w:p>
      <w:pPr>
        <w:pStyle w:val="2"/>
        <w:rPr>
          <w:rFonts w:hint="eastAsia" w:ascii="宋体" w:hAnsi="宋体" w:eastAsia="方正仿宋_GBK" w:cs="方正仿宋_GBK"/>
          <w:color w:val="000000"/>
          <w:sz w:val="32"/>
          <w:szCs w:val="32"/>
          <w:lang w:val="en-US" w:eastAsia="zh-CN"/>
        </w:rPr>
      </w:pPr>
    </w:p>
    <w:sectPr>
      <w:pgSz w:w="11906" w:h="16838"/>
      <w:pgMar w:top="2098" w:right="1531" w:bottom="1984"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4D"/>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kNjcyNWFiOWU1ZTM0NzcwYWE1ODIwMmQ2NmY1NGUifQ=="/>
  </w:docVars>
  <w:rsids>
    <w:rsidRoot w:val="44BD091E"/>
    <w:rsid w:val="1B55236C"/>
    <w:rsid w:val="361B0F5E"/>
    <w:rsid w:val="44BD091E"/>
    <w:rsid w:val="54876EA8"/>
    <w:rsid w:val="550A4985"/>
    <w:rsid w:val="5DB038EB"/>
    <w:rsid w:val="776C2419"/>
    <w:rsid w:val="7DF149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character" w:styleId="5">
    <w:name w:val="Hyperlink"/>
    <w:basedOn w:val="4"/>
    <w:uiPriority w:val="0"/>
    <w:rPr>
      <w:color w:val="0000FF"/>
      <w:u w:val="single"/>
    </w:rPr>
  </w:style>
  <w:style w:type="paragraph" w:customStyle="1" w:styleId="6">
    <w:name w:val="标准文件_段"/>
    <w:qFormat/>
    <w:uiPriority w:val="0"/>
    <w:pPr>
      <w:ind w:firstLine="548" w:firstLineChars="200"/>
      <w:jc w:val="both"/>
    </w:pPr>
    <w:rPr>
      <w:rFonts w:hint="eastAsia" w:ascii="宋体" w:hAnsi="Times New Roman" w:eastAsia="宋体" w:cs="宋体"/>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其他...</Company>
  <Pages>12</Pages>
  <Words>218</Words>
  <Characters>244</Characters>
  <Lines>0</Lines>
  <Paragraphs>0</Paragraphs>
  <TotalTime>34</TotalTime>
  <ScaleCrop>false</ScaleCrop>
  <LinksUpToDate>false</LinksUpToDate>
  <CharactersWithSpaces>244</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2024-09-12T10:20:00Z</dcterms:created>
  <dc:creator>Administrator</dc:creator>
  <cp:lastModifiedBy>欢乐马</cp:lastModifiedBy>
  <cp:lastPrinted>2024-09-13T02:25:00Z</cp:lastPrinted>
  <dcterms:modified xsi:type="dcterms:W3CDTF">2024-09-13T10:44:36Z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F5BAE7A3CB7C4816BF139903B9AD1E53_12</vt:lpwstr>
  </property>
</Properties>
</file>