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Times New Roman" w:hAnsi="Times New Roman" w:eastAsia="方正小标宋_GBK"/>
          <w:sz w:val="44"/>
          <w:szCs w:val="44"/>
        </w:rPr>
      </w:pPr>
      <w:r>
        <w:rPr>
          <w:rFonts w:ascii="Times New Roman" w:hAnsi="Times New Roman" w:eastAsia="方正小标宋_GBK"/>
          <w:sz w:val="44"/>
          <w:szCs w:val="44"/>
        </w:rPr>
        <w:t>云南省实验技术系列中高级专业技术</w:t>
      </w:r>
    </w:p>
    <w:p>
      <w:pPr>
        <w:spacing w:line="600" w:lineRule="exact"/>
        <w:jc w:val="center"/>
        <w:rPr>
          <w:rFonts w:ascii="Times New Roman" w:hAnsi="Times New Roman" w:eastAsia="仿宋_GB2312"/>
          <w:spacing w:val="4"/>
          <w:sz w:val="44"/>
          <w:szCs w:val="44"/>
        </w:rPr>
      </w:pPr>
      <w:r>
        <w:rPr>
          <w:rFonts w:ascii="Times New Roman" w:hAnsi="Times New Roman" w:eastAsia="方正小标宋_GBK"/>
          <w:sz w:val="44"/>
          <w:szCs w:val="44"/>
        </w:rPr>
        <w:t>职称申报评审条件</w:t>
      </w:r>
      <w:bookmarkStart w:id="6" w:name="_GoBack"/>
      <w:bookmarkEnd w:id="6"/>
    </w:p>
    <w:p>
      <w:pPr>
        <w:spacing w:line="600" w:lineRule="exact"/>
        <w:jc w:val="center"/>
        <w:rPr>
          <w:rFonts w:ascii="Times New Roman" w:hAnsi="Times New Roman" w:eastAsia="仿宋_GB2312"/>
          <w:spacing w:val="4"/>
          <w:sz w:val="32"/>
          <w:szCs w:val="32"/>
        </w:rPr>
      </w:pPr>
    </w:p>
    <w:p>
      <w:pPr>
        <w:spacing w:line="600" w:lineRule="exact"/>
        <w:jc w:val="center"/>
        <w:rPr>
          <w:rFonts w:ascii="Times New Roman" w:hAnsi="Times New Roman" w:eastAsia="方正仿宋_GBK"/>
          <w:bCs/>
          <w:spacing w:val="4"/>
          <w:sz w:val="32"/>
          <w:szCs w:val="32"/>
        </w:rPr>
      </w:pPr>
      <w:r>
        <w:rPr>
          <w:rFonts w:ascii="Times New Roman" w:hAnsi="Times New Roman" w:eastAsia="仿宋_GB2312"/>
          <w:spacing w:val="4"/>
          <w:sz w:val="32"/>
          <w:szCs w:val="32"/>
        </w:rPr>
        <w:t>（</w:t>
      </w:r>
      <w:r>
        <w:rPr>
          <w:rFonts w:hint="eastAsia" w:ascii="Times New Roman" w:hAnsi="Times New Roman" w:eastAsia="仿宋_GB2312"/>
          <w:spacing w:val="4"/>
          <w:sz w:val="32"/>
          <w:szCs w:val="32"/>
          <w:lang w:eastAsia="zh-CN"/>
        </w:rPr>
        <w:t>征求意见</w:t>
      </w:r>
      <w:r>
        <w:rPr>
          <w:rFonts w:ascii="Times New Roman" w:hAnsi="Times New Roman" w:eastAsia="仿宋_GB2312"/>
          <w:spacing w:val="4"/>
          <w:sz w:val="32"/>
          <w:szCs w:val="32"/>
        </w:rPr>
        <w:t>稿）</w:t>
      </w:r>
    </w:p>
    <w:p>
      <w:pPr>
        <w:spacing w:line="600" w:lineRule="exact"/>
        <w:jc w:val="center"/>
        <w:rPr>
          <w:rFonts w:ascii="Times New Roman" w:hAnsi="Times New Roman" w:eastAsia="方正黑体_GBK"/>
          <w:sz w:val="32"/>
          <w:szCs w:val="32"/>
        </w:rPr>
      </w:pPr>
    </w:p>
    <w:p>
      <w:pPr>
        <w:spacing w:line="600" w:lineRule="exact"/>
        <w:jc w:val="center"/>
        <w:rPr>
          <w:rFonts w:ascii="Times New Roman" w:hAnsi="Times New Roman" w:eastAsia="方正黑体_GBK"/>
          <w:sz w:val="32"/>
          <w:szCs w:val="32"/>
        </w:rPr>
      </w:pPr>
      <w:r>
        <w:rPr>
          <w:rFonts w:ascii="Times New Roman" w:hAnsi="Times New Roman" w:eastAsia="方正黑体_GBK"/>
          <w:sz w:val="32"/>
          <w:szCs w:val="32"/>
        </w:rPr>
        <w:t>第一章  总   则</w:t>
      </w:r>
    </w:p>
    <w:p>
      <w:pPr>
        <w:spacing w:line="600" w:lineRule="exact"/>
        <w:jc w:val="center"/>
        <w:rPr>
          <w:rFonts w:ascii="Times New Roman" w:hAnsi="Times New Roman" w:eastAsia="方正黑体_GBK"/>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59" w:firstLineChars="200"/>
        <w:textAlignment w:val="auto"/>
        <w:outlineLvl w:val="9"/>
        <w:rPr>
          <w:rFonts w:ascii="Times New Roman" w:hAnsi="Times New Roman" w:eastAsia="方正仿宋_GBK"/>
          <w:bCs/>
          <w:color w:val="auto"/>
          <w:spacing w:val="4"/>
          <w:sz w:val="32"/>
          <w:szCs w:val="32"/>
        </w:rPr>
      </w:pPr>
      <w:r>
        <w:rPr>
          <w:rFonts w:ascii="Times New Roman" w:hAnsi="Times New Roman" w:eastAsia="方正仿宋_GBK"/>
          <w:b/>
          <w:bCs w:val="0"/>
          <w:spacing w:val="4"/>
          <w:sz w:val="32"/>
          <w:szCs w:val="32"/>
        </w:rPr>
        <w:t>第一条</w:t>
      </w:r>
      <w:r>
        <w:rPr>
          <w:rFonts w:ascii="Times New Roman" w:hAnsi="Times New Roman" w:eastAsia="方正仿宋_GBK"/>
          <w:bCs/>
          <w:spacing w:val="4"/>
          <w:sz w:val="32"/>
          <w:szCs w:val="32"/>
        </w:rPr>
        <w:t xml:space="preserve"> </w:t>
      </w:r>
      <w:bookmarkStart w:id="0" w:name="_Hlk510082646"/>
      <w:r>
        <w:rPr>
          <w:rFonts w:ascii="Times New Roman" w:hAnsi="Times New Roman" w:eastAsia="方正仿宋_GBK"/>
          <w:bCs/>
          <w:spacing w:val="4"/>
          <w:sz w:val="32"/>
          <w:szCs w:val="32"/>
        </w:rPr>
        <w:t>为客观公正</w:t>
      </w:r>
      <w:r>
        <w:rPr>
          <w:rFonts w:hint="eastAsia" w:ascii="Times New Roman" w:hAnsi="Times New Roman" w:eastAsia="方正仿宋_GBK"/>
          <w:bCs/>
          <w:spacing w:val="4"/>
          <w:sz w:val="32"/>
          <w:szCs w:val="32"/>
          <w:lang w:val="en-US" w:eastAsia="zh-CN"/>
        </w:rPr>
        <w:t>的</w:t>
      </w:r>
      <w:r>
        <w:rPr>
          <w:rFonts w:ascii="Times New Roman" w:hAnsi="Times New Roman" w:eastAsia="方正仿宋_GBK"/>
          <w:bCs/>
          <w:spacing w:val="4"/>
          <w:sz w:val="32"/>
          <w:szCs w:val="32"/>
        </w:rPr>
        <w:t>评价实验技术人员的能力水平和业</w:t>
      </w:r>
      <w:r>
        <w:rPr>
          <w:rFonts w:ascii="Times New Roman" w:hAnsi="Times New Roman" w:eastAsia="方正仿宋_GBK"/>
          <w:bCs/>
          <w:color w:val="auto"/>
          <w:spacing w:val="4"/>
          <w:sz w:val="32"/>
          <w:szCs w:val="32"/>
        </w:rPr>
        <w:t>绩贡献，充分发挥实验技术人员的创新精神，促进我省实验技术人才队伍建设和科学技术事业发展，根据国家和我省专业技术职称评聘管理有关规定，结合实验技术工作的特点，制订本申报评审条件（以下简称</w:t>
      </w:r>
      <w:r>
        <w:rPr>
          <w:rFonts w:ascii="Times New Roman" w:hAnsi="Times New Roman" w:eastAsia="方正仿宋_GBK"/>
          <w:color w:val="auto"/>
          <w:spacing w:val="4"/>
          <w:sz w:val="32"/>
          <w:szCs w:val="32"/>
        </w:rPr>
        <w:t>《</w:t>
      </w:r>
      <w:r>
        <w:rPr>
          <w:rFonts w:hint="eastAsia" w:ascii="Times New Roman" w:hAnsi="Times New Roman" w:eastAsia="方正仿宋_GBK"/>
          <w:color w:val="auto"/>
          <w:spacing w:val="4"/>
          <w:sz w:val="32"/>
          <w:szCs w:val="32"/>
          <w:lang w:val="en-US" w:eastAsia="zh-CN"/>
        </w:rPr>
        <w:t>评审条件</w:t>
      </w:r>
      <w:r>
        <w:rPr>
          <w:rFonts w:ascii="Times New Roman" w:hAnsi="Times New Roman" w:eastAsia="方正仿宋_GBK"/>
          <w:color w:val="auto"/>
          <w:spacing w:val="4"/>
          <w:sz w:val="32"/>
          <w:szCs w:val="32"/>
        </w:rPr>
        <w:t>》</w:t>
      </w:r>
      <w:r>
        <w:rPr>
          <w:rFonts w:ascii="Times New Roman" w:hAnsi="Times New Roman" w:eastAsia="方正仿宋_GBK"/>
          <w:bCs/>
          <w:color w:val="auto"/>
          <w:spacing w:val="4"/>
          <w:sz w:val="32"/>
          <w:szCs w:val="32"/>
        </w:rPr>
        <w:t>）。</w:t>
      </w:r>
    </w:p>
    <w:p>
      <w:pPr>
        <w:ind w:firstLine="560"/>
        <w:rPr>
          <w:rFonts w:ascii="Times New Roman" w:hAnsi="Times New Roman" w:eastAsia="方正仿宋_GBK"/>
          <w:bCs/>
          <w:color w:val="auto"/>
          <w:spacing w:val="4"/>
          <w:sz w:val="32"/>
          <w:szCs w:val="32"/>
        </w:rPr>
      </w:pPr>
      <w:r>
        <w:rPr>
          <w:rFonts w:ascii="Times New Roman" w:hAnsi="Times New Roman" w:eastAsia="方正仿宋_GBK"/>
          <w:b/>
          <w:bCs w:val="0"/>
          <w:spacing w:val="4"/>
          <w:sz w:val="32"/>
          <w:szCs w:val="32"/>
        </w:rPr>
        <w:t>第二条</w:t>
      </w:r>
      <w:r>
        <w:rPr>
          <w:rFonts w:ascii="Times New Roman" w:hAnsi="Times New Roman" w:eastAsia="方正仿宋_GBK"/>
          <w:bCs/>
          <w:spacing w:val="4"/>
          <w:sz w:val="32"/>
          <w:szCs w:val="32"/>
        </w:rPr>
        <w:t xml:space="preserve"> 实验技术系列专业技术职称</w:t>
      </w:r>
      <w:r>
        <w:rPr>
          <w:rFonts w:hint="eastAsia" w:ascii="Times New Roman" w:hAnsi="Times New Roman" w:eastAsia="方正仿宋_GBK"/>
          <w:bCs/>
          <w:spacing w:val="4"/>
          <w:sz w:val="32"/>
          <w:szCs w:val="32"/>
        </w:rPr>
        <w:t>有</w:t>
      </w:r>
      <w:r>
        <w:rPr>
          <w:rFonts w:ascii="Times New Roman" w:hAnsi="Times New Roman" w:eastAsia="方正仿宋_GBK"/>
          <w:bCs/>
          <w:spacing w:val="4"/>
          <w:sz w:val="32"/>
          <w:szCs w:val="32"/>
        </w:rPr>
        <w:t>：初级、中级、副高级、正高级四个级别，</w:t>
      </w:r>
      <w:r>
        <w:rPr>
          <w:rFonts w:ascii="Times New Roman" w:hAnsi="Times New Roman" w:eastAsia="仿宋_GB2312"/>
          <w:sz w:val="32"/>
          <w:szCs w:val="32"/>
        </w:rPr>
        <w:t>资格名称依次为：</w:t>
      </w:r>
      <w:r>
        <w:rPr>
          <w:rFonts w:ascii="Times New Roman" w:hAnsi="Times New Roman" w:eastAsia="方正仿宋_GBK"/>
          <w:bCs/>
          <w:spacing w:val="4"/>
          <w:sz w:val="32"/>
          <w:szCs w:val="32"/>
        </w:rPr>
        <w:t>实验员、助理实验师</w:t>
      </w:r>
      <w:r>
        <w:rPr>
          <w:rFonts w:ascii="Times New Roman" w:hAnsi="Times New Roman" w:eastAsia="仿宋_GB2312"/>
          <w:sz w:val="32"/>
          <w:szCs w:val="32"/>
        </w:rPr>
        <w:t>（</w:t>
      </w:r>
      <w:r>
        <w:rPr>
          <w:rFonts w:hint="eastAsia" w:ascii="Times New Roman" w:hAnsi="Times New Roman" w:eastAsia="仿宋_GB2312"/>
          <w:sz w:val="32"/>
          <w:szCs w:val="32"/>
          <w:lang w:eastAsia="zh-CN"/>
        </w:rPr>
        <w:t>初级</w:t>
      </w:r>
      <w:r>
        <w:rPr>
          <w:rFonts w:ascii="Times New Roman" w:hAnsi="Times New Roman" w:eastAsia="仿宋_GB2312"/>
          <w:sz w:val="32"/>
          <w:szCs w:val="32"/>
        </w:rPr>
        <w:t>）</w:t>
      </w:r>
      <w:r>
        <w:rPr>
          <w:rFonts w:hint="eastAsia" w:ascii="Times New Roman" w:hAnsi="Times New Roman" w:eastAsia="仿宋_GB2312"/>
          <w:sz w:val="32"/>
          <w:szCs w:val="32"/>
          <w:lang w:eastAsia="zh-CN"/>
        </w:rPr>
        <w:t>；</w:t>
      </w:r>
      <w:r>
        <w:rPr>
          <w:rFonts w:ascii="Times New Roman" w:hAnsi="Times New Roman" w:eastAsia="方正仿宋_GBK"/>
          <w:bCs/>
          <w:spacing w:val="4"/>
          <w:sz w:val="32"/>
          <w:szCs w:val="32"/>
        </w:rPr>
        <w:t>实验师</w:t>
      </w:r>
      <w:r>
        <w:rPr>
          <w:rFonts w:ascii="Times New Roman" w:hAnsi="Times New Roman" w:eastAsia="仿宋_GB2312"/>
          <w:sz w:val="32"/>
          <w:szCs w:val="32"/>
        </w:rPr>
        <w:t>（</w:t>
      </w:r>
      <w:r>
        <w:rPr>
          <w:rFonts w:hint="eastAsia" w:ascii="Times New Roman" w:hAnsi="Times New Roman" w:eastAsia="仿宋_GB2312"/>
          <w:sz w:val="32"/>
          <w:szCs w:val="32"/>
          <w:lang w:eastAsia="zh-CN"/>
        </w:rPr>
        <w:t>中级</w:t>
      </w:r>
      <w:r>
        <w:rPr>
          <w:rFonts w:ascii="Times New Roman" w:hAnsi="Times New Roman" w:eastAsia="仿宋_GB2312"/>
          <w:sz w:val="32"/>
          <w:szCs w:val="32"/>
        </w:rPr>
        <w:t>）、</w:t>
      </w:r>
      <w:r>
        <w:rPr>
          <w:rFonts w:ascii="Times New Roman" w:hAnsi="Times New Roman" w:eastAsia="方正仿宋_GBK"/>
          <w:bCs/>
          <w:spacing w:val="4"/>
          <w:sz w:val="32"/>
          <w:szCs w:val="32"/>
        </w:rPr>
        <w:t>高级实验师</w:t>
      </w:r>
      <w:r>
        <w:rPr>
          <w:rFonts w:ascii="Times New Roman" w:hAnsi="Times New Roman" w:eastAsia="仿宋_GB2312"/>
          <w:sz w:val="32"/>
          <w:szCs w:val="32"/>
        </w:rPr>
        <w:t>（</w:t>
      </w:r>
      <w:r>
        <w:rPr>
          <w:rFonts w:ascii="Times New Roman" w:hAnsi="Times New Roman" w:eastAsia="方正仿宋_GBK"/>
          <w:bCs/>
          <w:spacing w:val="4"/>
          <w:sz w:val="32"/>
          <w:szCs w:val="32"/>
        </w:rPr>
        <w:t>副高级</w:t>
      </w:r>
      <w:r>
        <w:rPr>
          <w:rFonts w:ascii="Times New Roman" w:hAnsi="Times New Roman" w:eastAsia="仿宋_GB2312"/>
          <w:sz w:val="32"/>
          <w:szCs w:val="32"/>
        </w:rPr>
        <w:t>）和</w:t>
      </w:r>
      <w:r>
        <w:rPr>
          <w:rFonts w:ascii="Times New Roman" w:hAnsi="Times New Roman" w:eastAsia="方正仿宋_GBK"/>
          <w:bCs/>
          <w:spacing w:val="4"/>
          <w:sz w:val="32"/>
          <w:szCs w:val="32"/>
        </w:rPr>
        <w:t>正高级实验师</w:t>
      </w:r>
      <w:r>
        <w:rPr>
          <w:rFonts w:ascii="Times New Roman" w:hAnsi="Times New Roman" w:eastAsia="仿宋_GB2312"/>
          <w:sz w:val="32"/>
          <w:szCs w:val="32"/>
        </w:rPr>
        <w:t>（正高级）。</w:t>
      </w:r>
    </w:p>
    <w:bookmarkEnd w:id="0"/>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3" w:firstLineChars="200"/>
        <w:textAlignment w:val="auto"/>
        <w:outlineLvl w:val="9"/>
        <w:rPr>
          <w:rFonts w:ascii="Times New Roman" w:hAnsi="Times New Roman" w:eastAsia="方正仿宋_GBK"/>
          <w:color w:val="auto"/>
          <w:sz w:val="32"/>
          <w:szCs w:val="32"/>
        </w:rPr>
      </w:pPr>
      <w:r>
        <w:rPr>
          <w:rFonts w:ascii="Times New Roman" w:hAnsi="Times New Roman" w:eastAsia="仿宋_GB2312"/>
          <w:b/>
          <w:sz w:val="32"/>
          <w:szCs w:val="32"/>
        </w:rPr>
        <w:t>第三条</w:t>
      </w:r>
      <w:r>
        <w:rPr>
          <w:rFonts w:ascii="Times New Roman" w:hAnsi="Times New Roman" w:eastAsia="仿宋_GB2312"/>
          <w:sz w:val="32"/>
          <w:szCs w:val="32"/>
        </w:rPr>
        <w:t xml:space="preserve"> 按本《评审条件》</w:t>
      </w:r>
      <w:r>
        <w:rPr>
          <w:rFonts w:hint="eastAsia" w:ascii="Times New Roman" w:hAnsi="Times New Roman" w:eastAsia="仿宋_GB2312"/>
          <w:sz w:val="32"/>
          <w:szCs w:val="32"/>
          <w:lang w:eastAsia="zh-CN"/>
        </w:rPr>
        <w:t>规定，经评审组织评审通过，获得</w:t>
      </w:r>
      <w:r>
        <w:rPr>
          <w:rFonts w:hint="eastAsia" w:ascii="Times New Roman" w:hAnsi="Times New Roman" w:eastAsia="仿宋_GB2312"/>
          <w:sz w:val="32"/>
          <w:szCs w:val="32"/>
          <w:lang w:val="en-US" w:eastAsia="zh-CN"/>
        </w:rPr>
        <w:t>实验技术系列职称资格者，表明</w:t>
      </w:r>
      <w:r>
        <w:rPr>
          <w:rFonts w:ascii="Times New Roman" w:hAnsi="Times New Roman" w:eastAsia="方正仿宋_GBK"/>
          <w:color w:val="auto"/>
          <w:sz w:val="32"/>
          <w:szCs w:val="32"/>
        </w:rPr>
        <w:t>其已</w:t>
      </w:r>
      <w:r>
        <w:rPr>
          <w:rFonts w:hint="eastAsia" w:ascii="Times New Roman" w:hAnsi="Times New Roman" w:eastAsia="仿宋_GB2312"/>
          <w:sz w:val="32"/>
          <w:szCs w:val="32"/>
          <w:lang w:val="en-US" w:eastAsia="zh-CN"/>
        </w:rPr>
        <w:t>具备相应的专业技术水平和业务工作能力，用人</w:t>
      </w:r>
      <w:r>
        <w:rPr>
          <w:rFonts w:ascii="Times New Roman" w:hAnsi="Times New Roman" w:eastAsia="仿宋_GB2312"/>
          <w:sz w:val="32"/>
          <w:szCs w:val="32"/>
        </w:rPr>
        <w:t>单位可根据岗位设置情况和实际工作需要聘任</w:t>
      </w:r>
      <w:r>
        <w:rPr>
          <w:rFonts w:hint="eastAsia" w:ascii="Times New Roman" w:hAnsi="Times New Roman" w:eastAsia="仿宋_GB2312"/>
          <w:sz w:val="32"/>
          <w:szCs w:val="32"/>
          <w:lang w:eastAsia="zh-CN"/>
        </w:rPr>
        <w:t>其</w:t>
      </w:r>
      <w:r>
        <w:rPr>
          <w:rFonts w:ascii="Times New Roman" w:hAnsi="Times New Roman" w:eastAsia="仿宋_GB2312"/>
          <w:sz w:val="32"/>
          <w:szCs w:val="32"/>
        </w:rPr>
        <w:t>相应</w:t>
      </w:r>
      <w:r>
        <w:rPr>
          <w:rFonts w:hint="eastAsia" w:ascii="Times New Roman" w:hAnsi="Times New Roman" w:eastAsia="仿宋_GB2312"/>
          <w:sz w:val="32"/>
          <w:szCs w:val="32"/>
          <w:lang w:eastAsia="zh-CN"/>
        </w:rPr>
        <w:t>的</w:t>
      </w:r>
      <w:r>
        <w:rPr>
          <w:rFonts w:ascii="Times New Roman" w:hAnsi="Times New Roman" w:eastAsia="仿宋_GB2312"/>
          <w:sz w:val="32"/>
          <w:szCs w:val="32"/>
        </w:rPr>
        <w:t>专业技术</w:t>
      </w:r>
      <w:r>
        <w:rPr>
          <w:rFonts w:hint="eastAsia" w:ascii="Times New Roman" w:hAnsi="Times New Roman" w:eastAsia="仿宋_GB2312"/>
          <w:sz w:val="32"/>
          <w:szCs w:val="32"/>
          <w:lang w:eastAsia="zh-CN"/>
        </w:rPr>
        <w:t>岗位</w:t>
      </w:r>
      <w:r>
        <w:rPr>
          <w:rFonts w:ascii="Times New Roman" w:hAnsi="Times New Roman" w:eastAsia="仿宋_GB2312"/>
          <w:sz w:val="32"/>
          <w:szCs w:val="32"/>
        </w:rPr>
        <w:t>。</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jc w:val="center"/>
        <w:textAlignment w:val="auto"/>
        <w:outlineLvl w:val="9"/>
        <w:rPr>
          <w:rFonts w:ascii="Times New Roman" w:hAnsi="Times New Roman" w:eastAsia="方正黑体_GBK"/>
          <w:color w:val="auto"/>
          <w:sz w:val="32"/>
          <w:szCs w:val="32"/>
        </w:rPr>
      </w:pP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jc w:val="center"/>
        <w:textAlignment w:val="auto"/>
        <w:outlineLvl w:val="9"/>
        <w:rPr>
          <w:rFonts w:ascii="Times New Roman" w:hAnsi="Times New Roman" w:eastAsia="方正黑体_GBK"/>
          <w:color w:val="auto"/>
          <w:sz w:val="32"/>
          <w:szCs w:val="32"/>
        </w:rPr>
      </w:pPr>
      <w:r>
        <w:rPr>
          <w:rFonts w:ascii="Times New Roman" w:hAnsi="Times New Roman" w:eastAsia="方正黑体_GBK"/>
          <w:color w:val="auto"/>
          <w:sz w:val="32"/>
          <w:szCs w:val="32"/>
        </w:rPr>
        <w:t>第二章  适</w:t>
      </w:r>
      <w:r>
        <w:rPr>
          <w:rFonts w:hint="eastAsia" w:ascii="Times New Roman" w:hAnsi="Times New Roman" w:eastAsia="方正黑体_GBK"/>
          <w:color w:val="auto"/>
          <w:sz w:val="32"/>
          <w:szCs w:val="32"/>
          <w:lang w:val="en-US" w:eastAsia="zh-CN"/>
        </w:rPr>
        <w:t>用</w:t>
      </w:r>
      <w:r>
        <w:rPr>
          <w:rFonts w:ascii="Times New Roman" w:hAnsi="Times New Roman" w:eastAsia="方正黑体_GBK"/>
          <w:color w:val="auto"/>
          <w:sz w:val="32"/>
          <w:szCs w:val="32"/>
        </w:rPr>
        <w:t>范围</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56" w:firstLineChars="200"/>
        <w:textAlignment w:val="auto"/>
        <w:outlineLvl w:val="9"/>
        <w:rPr>
          <w:rFonts w:ascii="Times New Roman" w:hAnsi="Times New Roman" w:eastAsia="方正仿宋_GBK"/>
          <w:bCs/>
          <w:color w:val="auto"/>
          <w:spacing w:val="4"/>
          <w:sz w:val="32"/>
          <w:szCs w:val="32"/>
        </w:rPr>
      </w:pPr>
    </w:p>
    <w:p>
      <w:pPr>
        <w:ind w:firstLine="540"/>
        <w:rPr>
          <w:rFonts w:hint="eastAsia" w:ascii="Times New Roman" w:hAnsi="Times New Roman" w:eastAsia="仿宋_GB2312"/>
          <w:kern w:val="0"/>
          <w:sz w:val="32"/>
          <w:szCs w:val="32"/>
          <w:lang w:val="en-US" w:eastAsia="zh-CN"/>
        </w:rPr>
      </w:pPr>
      <w:r>
        <w:rPr>
          <w:rFonts w:ascii="Times New Roman" w:hAnsi="Times New Roman" w:eastAsia="仿宋_GB2312"/>
          <w:b/>
          <w:kern w:val="0"/>
          <w:sz w:val="32"/>
          <w:szCs w:val="32"/>
        </w:rPr>
        <w:t>第四条</w:t>
      </w:r>
      <w:r>
        <w:rPr>
          <w:rFonts w:ascii="Times New Roman" w:hAnsi="Times New Roman" w:eastAsia="仿宋_GB2312"/>
          <w:kern w:val="0"/>
          <w:sz w:val="32"/>
          <w:szCs w:val="32"/>
        </w:rPr>
        <w:t xml:space="preserve"> 本《评审条件》</w:t>
      </w:r>
      <w:r>
        <w:rPr>
          <w:rFonts w:ascii="Times New Roman" w:hAnsi="Times New Roman" w:eastAsia="方正仿宋_GBK"/>
          <w:bCs/>
          <w:color w:val="auto"/>
          <w:spacing w:val="4"/>
          <w:sz w:val="32"/>
          <w:szCs w:val="32"/>
        </w:rPr>
        <w:t>适用于在我省企事业单位中，直接从事实验教学、实验室建设、实验器材开发设计、仪器设备运行管理等实验技术专业工作</w:t>
      </w:r>
      <w:r>
        <w:rPr>
          <w:rFonts w:hint="eastAsia" w:ascii="Times New Roman" w:hAnsi="Times New Roman" w:eastAsia="仿宋_GB2312"/>
          <w:kern w:val="0"/>
          <w:sz w:val="32"/>
          <w:szCs w:val="32"/>
        </w:rPr>
        <w:t>且符合相应职称申报评审条件</w:t>
      </w:r>
      <w:r>
        <w:rPr>
          <w:rFonts w:ascii="Times New Roman" w:hAnsi="Times New Roman" w:eastAsia="仿宋_GB2312"/>
          <w:kern w:val="0"/>
          <w:sz w:val="32"/>
          <w:szCs w:val="32"/>
        </w:rPr>
        <w:t>的在职专业技术人员。</w:t>
      </w:r>
      <w:r>
        <w:rPr>
          <w:rFonts w:hint="eastAsia" w:ascii="Times New Roman" w:hAnsi="Times New Roman" w:eastAsia="仿宋_GB2312"/>
          <w:kern w:val="0"/>
          <w:sz w:val="32"/>
          <w:szCs w:val="32"/>
          <w:lang w:eastAsia="zh-CN"/>
        </w:rPr>
        <w:t>公务员（含参照公务员法管理的事业单位工作人员）、已离退休或达到国家法定退休年龄的人员（不含按规定批准延迟退休并在延迟期间内的人员），均不在申报评审范围。</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59" w:firstLineChars="200"/>
        <w:textAlignment w:val="auto"/>
        <w:outlineLvl w:val="9"/>
        <w:rPr>
          <w:rFonts w:ascii="Times New Roman" w:hAnsi="Times New Roman" w:eastAsia="方正黑体_GBK"/>
          <w:color w:val="auto"/>
          <w:sz w:val="32"/>
          <w:szCs w:val="32"/>
        </w:rPr>
      </w:pPr>
      <w:r>
        <w:rPr>
          <w:rFonts w:ascii="Times New Roman" w:hAnsi="Times New Roman" w:eastAsia="方正仿宋_GBK"/>
          <w:b/>
          <w:bCs w:val="0"/>
          <w:color w:val="auto"/>
          <w:spacing w:val="4"/>
          <w:sz w:val="32"/>
          <w:szCs w:val="32"/>
        </w:rPr>
        <w:t>第</w:t>
      </w:r>
      <w:r>
        <w:rPr>
          <w:rFonts w:hint="eastAsia" w:ascii="Times New Roman" w:hAnsi="Times New Roman" w:eastAsia="方正仿宋_GBK"/>
          <w:b/>
          <w:bCs w:val="0"/>
          <w:color w:val="auto"/>
          <w:spacing w:val="4"/>
          <w:sz w:val="32"/>
          <w:szCs w:val="32"/>
          <w:lang w:val="en-US" w:eastAsia="zh-CN"/>
        </w:rPr>
        <w:t>五</w:t>
      </w:r>
      <w:r>
        <w:rPr>
          <w:rFonts w:ascii="Times New Roman" w:hAnsi="Times New Roman" w:eastAsia="方正仿宋_GBK"/>
          <w:b/>
          <w:bCs w:val="0"/>
          <w:color w:val="auto"/>
          <w:spacing w:val="4"/>
          <w:sz w:val="32"/>
          <w:szCs w:val="32"/>
        </w:rPr>
        <w:t>条</w:t>
      </w:r>
      <w:r>
        <w:rPr>
          <w:rFonts w:ascii="Times New Roman" w:hAnsi="Times New Roman" w:eastAsia="方正仿宋_GBK"/>
          <w:bCs/>
          <w:color w:val="auto"/>
          <w:spacing w:val="4"/>
          <w:sz w:val="32"/>
          <w:szCs w:val="32"/>
        </w:rPr>
        <w:t xml:space="preserve"> </w:t>
      </w:r>
      <w:r>
        <w:rPr>
          <w:rFonts w:ascii="Times New Roman" w:hAnsi="Times New Roman" w:eastAsia="方正仿宋_GBK"/>
          <w:color w:val="auto"/>
          <w:sz w:val="32"/>
          <w:szCs w:val="32"/>
        </w:rPr>
        <w:t>本</w:t>
      </w:r>
      <w:r>
        <w:rPr>
          <w:rFonts w:ascii="Times New Roman" w:hAnsi="Times New Roman" w:eastAsia="方正仿宋_GBK"/>
          <w:color w:val="auto"/>
          <w:spacing w:val="4"/>
          <w:sz w:val="32"/>
          <w:szCs w:val="32"/>
        </w:rPr>
        <w:t>《</w:t>
      </w:r>
      <w:r>
        <w:rPr>
          <w:rFonts w:hint="eastAsia" w:ascii="Times New Roman" w:hAnsi="Times New Roman" w:eastAsia="方正仿宋_GBK"/>
          <w:color w:val="auto"/>
          <w:spacing w:val="4"/>
          <w:sz w:val="32"/>
          <w:szCs w:val="32"/>
          <w:lang w:val="en-US" w:eastAsia="zh-CN"/>
        </w:rPr>
        <w:t>评审条件</w:t>
      </w:r>
      <w:r>
        <w:rPr>
          <w:rFonts w:ascii="Times New Roman" w:hAnsi="Times New Roman" w:eastAsia="方正仿宋_GBK"/>
          <w:color w:val="auto"/>
          <w:spacing w:val="4"/>
          <w:sz w:val="32"/>
          <w:szCs w:val="32"/>
        </w:rPr>
        <w:t>》</w:t>
      </w:r>
      <w:r>
        <w:rPr>
          <w:rFonts w:hint="eastAsia" w:ascii="Times New Roman" w:hAnsi="Times New Roman" w:eastAsia="方正仿宋_GBK"/>
          <w:color w:val="auto"/>
          <w:sz w:val="32"/>
          <w:szCs w:val="32"/>
          <w:lang w:val="en-US" w:eastAsia="zh-CN"/>
        </w:rPr>
        <w:t>适用范围为</w:t>
      </w:r>
      <w:r>
        <w:rPr>
          <w:rFonts w:ascii="Times New Roman" w:hAnsi="Times New Roman" w:eastAsia="方正仿宋_GBK"/>
          <w:bCs/>
          <w:color w:val="auto"/>
          <w:spacing w:val="4"/>
          <w:sz w:val="32"/>
          <w:szCs w:val="32"/>
        </w:rPr>
        <w:t>实验技术系列</w:t>
      </w:r>
      <w:r>
        <w:rPr>
          <w:rFonts w:hint="eastAsia" w:ascii="Times New Roman" w:hAnsi="Times New Roman" w:eastAsia="方正仿宋_GBK"/>
          <w:bCs/>
          <w:color w:val="auto"/>
          <w:spacing w:val="4"/>
          <w:sz w:val="32"/>
          <w:szCs w:val="32"/>
          <w:lang w:val="en-US" w:eastAsia="zh-CN"/>
        </w:rPr>
        <w:t>中高级</w:t>
      </w:r>
      <w:r>
        <w:rPr>
          <w:rFonts w:ascii="Times New Roman" w:hAnsi="Times New Roman" w:eastAsia="方正仿宋_GBK"/>
          <w:bCs/>
          <w:color w:val="auto"/>
          <w:spacing w:val="4"/>
          <w:sz w:val="32"/>
          <w:szCs w:val="32"/>
        </w:rPr>
        <w:t>专业技术职称</w:t>
      </w:r>
      <w:r>
        <w:rPr>
          <w:rFonts w:hint="eastAsia" w:ascii="Times New Roman" w:hAnsi="Times New Roman" w:eastAsia="方正仿宋_GBK"/>
          <w:bCs/>
          <w:color w:val="auto"/>
          <w:spacing w:val="4"/>
          <w:sz w:val="32"/>
          <w:szCs w:val="32"/>
          <w:lang w:eastAsia="zh-CN"/>
        </w:rPr>
        <w:t>，</w:t>
      </w:r>
      <w:r>
        <w:rPr>
          <w:rFonts w:hint="eastAsia" w:ascii="Times New Roman" w:hAnsi="Times New Roman" w:eastAsia="方正仿宋_GBK"/>
          <w:bCs/>
          <w:color w:val="auto"/>
          <w:spacing w:val="4"/>
          <w:sz w:val="32"/>
          <w:szCs w:val="32"/>
          <w:lang w:val="en-US" w:eastAsia="zh-CN"/>
        </w:rPr>
        <w:t>包括</w:t>
      </w:r>
      <w:r>
        <w:rPr>
          <w:rFonts w:ascii="Times New Roman" w:hAnsi="Times New Roman" w:eastAsia="方正仿宋_GBK"/>
          <w:bCs/>
          <w:color w:val="auto"/>
          <w:spacing w:val="4"/>
          <w:sz w:val="32"/>
          <w:szCs w:val="32"/>
        </w:rPr>
        <w:t>中级、副高级、正高级，资格名称分别为实验师、高级实验师、正高级实验师。</w:t>
      </w:r>
      <w:r>
        <w:rPr>
          <w:rFonts w:ascii="Times New Roman" w:hAnsi="Times New Roman" w:eastAsia="方正仿宋_GBK"/>
          <w:color w:val="auto"/>
          <w:sz w:val="32"/>
          <w:szCs w:val="32"/>
        </w:rPr>
        <w:t>本</w:t>
      </w:r>
      <w:r>
        <w:rPr>
          <w:rFonts w:ascii="Times New Roman" w:hAnsi="Times New Roman" w:eastAsia="方正仿宋_GBK"/>
          <w:color w:val="auto"/>
          <w:spacing w:val="4"/>
          <w:sz w:val="32"/>
          <w:szCs w:val="32"/>
        </w:rPr>
        <w:t>《</w:t>
      </w:r>
      <w:r>
        <w:rPr>
          <w:rFonts w:hint="eastAsia" w:ascii="Times New Roman" w:hAnsi="Times New Roman" w:eastAsia="方正仿宋_GBK"/>
          <w:color w:val="auto"/>
          <w:spacing w:val="4"/>
          <w:sz w:val="32"/>
          <w:szCs w:val="32"/>
          <w:lang w:val="en-US" w:eastAsia="zh-CN"/>
        </w:rPr>
        <w:t>评审条件</w:t>
      </w:r>
      <w:r>
        <w:rPr>
          <w:rFonts w:ascii="Times New Roman" w:hAnsi="Times New Roman" w:eastAsia="方正仿宋_GBK"/>
          <w:color w:val="auto"/>
          <w:spacing w:val="4"/>
          <w:sz w:val="32"/>
          <w:szCs w:val="32"/>
        </w:rPr>
        <w:t>》</w:t>
      </w:r>
      <w:r>
        <w:rPr>
          <w:rFonts w:ascii="Times New Roman" w:hAnsi="Times New Roman" w:eastAsia="方正仿宋_GBK"/>
          <w:color w:val="auto"/>
          <w:sz w:val="32"/>
          <w:szCs w:val="32"/>
        </w:rPr>
        <w:t>不含初级职称的评价标准，初级职称的认定按大中专院校毕业生考核定职的有关规定执行。</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59" w:firstLineChars="200"/>
        <w:textAlignment w:val="auto"/>
        <w:outlineLvl w:val="9"/>
        <w:rPr>
          <w:rFonts w:ascii="Times New Roman" w:hAnsi="Times New Roman" w:eastAsia="方正仿宋_GBK"/>
          <w:bCs/>
          <w:color w:val="auto"/>
          <w:spacing w:val="4"/>
          <w:sz w:val="32"/>
          <w:szCs w:val="32"/>
        </w:rPr>
      </w:pPr>
      <w:bookmarkStart w:id="1" w:name="_Hlk510082665"/>
      <w:r>
        <w:rPr>
          <w:rFonts w:ascii="Times New Roman" w:hAnsi="Times New Roman" w:eastAsia="方正仿宋_GBK"/>
          <w:b/>
          <w:bCs w:val="0"/>
          <w:color w:val="auto"/>
          <w:spacing w:val="4"/>
          <w:sz w:val="32"/>
          <w:szCs w:val="32"/>
        </w:rPr>
        <w:t>第</w:t>
      </w:r>
      <w:r>
        <w:rPr>
          <w:rFonts w:hint="eastAsia" w:ascii="Times New Roman" w:hAnsi="Times New Roman" w:eastAsia="方正仿宋_GBK"/>
          <w:b/>
          <w:bCs w:val="0"/>
          <w:color w:val="auto"/>
          <w:spacing w:val="4"/>
          <w:sz w:val="32"/>
          <w:szCs w:val="32"/>
          <w:lang w:val="en-US" w:eastAsia="zh-CN"/>
        </w:rPr>
        <w:t>六</w:t>
      </w:r>
      <w:r>
        <w:rPr>
          <w:rFonts w:ascii="Times New Roman" w:hAnsi="Times New Roman" w:eastAsia="方正仿宋_GBK"/>
          <w:b/>
          <w:bCs w:val="0"/>
          <w:color w:val="auto"/>
          <w:spacing w:val="4"/>
          <w:sz w:val="32"/>
          <w:szCs w:val="32"/>
        </w:rPr>
        <w:t>条</w:t>
      </w:r>
      <w:r>
        <w:rPr>
          <w:rFonts w:ascii="Times New Roman" w:hAnsi="Times New Roman" w:eastAsia="方正仿宋_GBK"/>
          <w:bCs/>
          <w:color w:val="auto"/>
          <w:spacing w:val="4"/>
          <w:sz w:val="32"/>
          <w:szCs w:val="32"/>
        </w:rPr>
        <w:t xml:space="preserve"> 本</w:t>
      </w:r>
      <w:r>
        <w:rPr>
          <w:rFonts w:ascii="Times New Roman" w:hAnsi="Times New Roman" w:eastAsia="方正仿宋_GBK"/>
          <w:color w:val="auto"/>
          <w:spacing w:val="4"/>
          <w:sz w:val="32"/>
          <w:szCs w:val="32"/>
        </w:rPr>
        <w:t>《</w:t>
      </w:r>
      <w:r>
        <w:rPr>
          <w:rFonts w:hint="eastAsia" w:ascii="Times New Roman" w:hAnsi="Times New Roman" w:eastAsia="方正仿宋_GBK"/>
          <w:color w:val="auto"/>
          <w:spacing w:val="4"/>
          <w:sz w:val="32"/>
          <w:szCs w:val="32"/>
          <w:lang w:val="en-US" w:eastAsia="zh-CN"/>
        </w:rPr>
        <w:t>评审条件</w:t>
      </w:r>
      <w:r>
        <w:rPr>
          <w:rFonts w:ascii="Times New Roman" w:hAnsi="Times New Roman" w:eastAsia="方正仿宋_GBK"/>
          <w:color w:val="auto"/>
          <w:spacing w:val="4"/>
          <w:sz w:val="32"/>
          <w:szCs w:val="32"/>
        </w:rPr>
        <w:t>》</w:t>
      </w:r>
      <w:r>
        <w:rPr>
          <w:rFonts w:ascii="Times New Roman" w:hAnsi="Times New Roman" w:eastAsia="方正仿宋_GBK"/>
          <w:bCs/>
          <w:color w:val="auto"/>
          <w:spacing w:val="4"/>
          <w:sz w:val="32"/>
          <w:szCs w:val="32"/>
        </w:rPr>
        <w:t>适用专业范围为:</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56" w:firstLineChars="200"/>
        <w:textAlignment w:val="auto"/>
        <w:outlineLvl w:val="9"/>
        <w:rPr>
          <w:rFonts w:ascii="Times New Roman" w:hAnsi="Times New Roman" w:eastAsia="方正仿宋_GBK"/>
          <w:bCs/>
          <w:color w:val="auto"/>
          <w:spacing w:val="4"/>
          <w:sz w:val="32"/>
          <w:szCs w:val="32"/>
        </w:rPr>
      </w:pPr>
      <w:r>
        <w:rPr>
          <w:rFonts w:ascii="Times New Roman" w:hAnsi="Times New Roman" w:eastAsia="方正仿宋_GBK"/>
          <w:bCs/>
          <w:color w:val="auto"/>
          <w:spacing w:val="4"/>
          <w:sz w:val="32"/>
          <w:szCs w:val="32"/>
        </w:rPr>
        <w:t>（一）实验教学。从事各类实验技术理论教学及实践操作培训的专业技术</w:t>
      </w:r>
      <w:r>
        <w:rPr>
          <w:rFonts w:hint="eastAsia" w:ascii="Times New Roman" w:hAnsi="Times New Roman" w:eastAsia="方正仿宋_GBK"/>
          <w:bCs/>
          <w:color w:val="auto"/>
          <w:spacing w:val="4"/>
          <w:sz w:val="32"/>
          <w:szCs w:val="32"/>
        </w:rPr>
        <w:t>人员</w:t>
      </w:r>
      <w:r>
        <w:rPr>
          <w:rFonts w:ascii="Times New Roman" w:hAnsi="Times New Roman" w:eastAsia="方正仿宋_GBK"/>
          <w:bCs/>
          <w:color w:val="auto"/>
          <w:spacing w:val="4"/>
          <w:sz w:val="32"/>
          <w:szCs w:val="32"/>
        </w:rPr>
        <w:t>。</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56" w:firstLineChars="200"/>
        <w:textAlignment w:val="auto"/>
        <w:outlineLvl w:val="9"/>
        <w:rPr>
          <w:rFonts w:ascii="Times New Roman" w:hAnsi="Times New Roman" w:eastAsia="方正仿宋_GBK"/>
          <w:bCs/>
          <w:color w:val="auto"/>
          <w:spacing w:val="4"/>
          <w:sz w:val="32"/>
          <w:szCs w:val="32"/>
        </w:rPr>
      </w:pPr>
      <w:r>
        <w:rPr>
          <w:rFonts w:ascii="Times New Roman" w:hAnsi="Times New Roman" w:eastAsia="方正仿宋_GBK"/>
          <w:bCs/>
          <w:color w:val="auto"/>
          <w:spacing w:val="4"/>
          <w:sz w:val="32"/>
          <w:szCs w:val="32"/>
        </w:rPr>
        <w:t>（二）实验室建设。从事实验室实验仪器、设备购置</w:t>
      </w:r>
      <w:r>
        <w:rPr>
          <w:rFonts w:hint="eastAsia" w:ascii="Times New Roman" w:hAnsi="Times New Roman" w:eastAsia="方正仿宋_GBK"/>
          <w:bCs/>
          <w:color w:val="auto"/>
          <w:spacing w:val="4"/>
          <w:sz w:val="32"/>
          <w:szCs w:val="32"/>
          <w:lang w:eastAsia="zh-CN"/>
        </w:rPr>
        <w:t>、</w:t>
      </w:r>
      <w:r>
        <w:rPr>
          <w:rFonts w:ascii="Times New Roman" w:hAnsi="Times New Roman" w:eastAsia="方正仿宋_GBK"/>
          <w:color w:val="auto"/>
          <w:spacing w:val="4"/>
          <w:sz w:val="32"/>
          <w:szCs w:val="32"/>
        </w:rPr>
        <w:t>实验环境条件改造</w:t>
      </w:r>
      <w:r>
        <w:rPr>
          <w:rFonts w:hint="eastAsia" w:ascii="Times New Roman" w:hAnsi="Times New Roman" w:eastAsia="方正仿宋_GBK"/>
          <w:color w:val="auto"/>
          <w:spacing w:val="4"/>
          <w:sz w:val="32"/>
          <w:szCs w:val="32"/>
        </w:rPr>
        <w:t>，</w:t>
      </w:r>
      <w:r>
        <w:rPr>
          <w:rFonts w:ascii="Times New Roman" w:hAnsi="Times New Roman" w:eastAsia="方正仿宋_GBK"/>
          <w:bCs/>
          <w:color w:val="auto"/>
          <w:spacing w:val="4"/>
          <w:sz w:val="32"/>
          <w:szCs w:val="32"/>
        </w:rPr>
        <w:t>仪器设备管理等工作的专业技术人员。</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56" w:firstLineChars="200"/>
        <w:textAlignment w:val="auto"/>
        <w:outlineLvl w:val="9"/>
        <w:rPr>
          <w:rFonts w:ascii="Times New Roman" w:hAnsi="Times New Roman" w:eastAsia="方正仿宋_GBK"/>
          <w:bCs/>
          <w:color w:val="auto"/>
          <w:spacing w:val="4"/>
          <w:sz w:val="32"/>
          <w:szCs w:val="32"/>
        </w:rPr>
      </w:pPr>
      <w:r>
        <w:rPr>
          <w:rFonts w:ascii="Times New Roman" w:hAnsi="Times New Roman" w:eastAsia="方正仿宋_GBK"/>
          <w:bCs/>
          <w:color w:val="auto"/>
          <w:spacing w:val="4"/>
          <w:sz w:val="32"/>
          <w:szCs w:val="32"/>
        </w:rPr>
        <w:t>（三）实验器材开发设计。从事实验器材研究、开发、改进、创新、设计等工作的专业技术人员。</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56" w:firstLineChars="200"/>
        <w:textAlignment w:val="auto"/>
        <w:outlineLvl w:val="9"/>
        <w:rPr>
          <w:rFonts w:ascii="Times New Roman" w:hAnsi="Times New Roman" w:eastAsia="方正仿宋_GBK"/>
          <w:bCs/>
          <w:color w:val="auto"/>
          <w:spacing w:val="4"/>
          <w:sz w:val="32"/>
          <w:szCs w:val="32"/>
        </w:rPr>
      </w:pPr>
      <w:r>
        <w:rPr>
          <w:rFonts w:ascii="Times New Roman" w:hAnsi="Times New Roman" w:eastAsia="方正仿宋_GBK"/>
          <w:bCs/>
          <w:color w:val="auto"/>
          <w:spacing w:val="4"/>
          <w:sz w:val="32"/>
          <w:szCs w:val="32"/>
        </w:rPr>
        <w:t>（四）仪器设备运行管理。从事实验仪器设备运行、检查、维护等管理工作的专业技术人员。</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56" w:firstLineChars="200"/>
        <w:textAlignment w:val="auto"/>
        <w:outlineLvl w:val="9"/>
        <w:rPr>
          <w:rFonts w:ascii="Times New Roman" w:hAnsi="Times New Roman" w:eastAsia="方正仿宋_GBK"/>
          <w:bCs/>
          <w:color w:val="auto"/>
          <w:spacing w:val="4"/>
          <w:sz w:val="32"/>
          <w:szCs w:val="32"/>
        </w:rPr>
      </w:pP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jc w:val="center"/>
        <w:textAlignment w:val="auto"/>
        <w:outlineLvl w:val="9"/>
        <w:rPr>
          <w:rFonts w:ascii="Times New Roman" w:hAnsi="Times New Roman" w:eastAsia="方正黑体_GBK"/>
          <w:color w:val="auto"/>
          <w:sz w:val="32"/>
          <w:szCs w:val="32"/>
        </w:rPr>
      </w:pPr>
      <w:r>
        <w:rPr>
          <w:rFonts w:ascii="Times New Roman" w:hAnsi="Times New Roman" w:eastAsia="方正黑体_GBK"/>
          <w:color w:val="auto"/>
          <w:sz w:val="32"/>
          <w:szCs w:val="32"/>
        </w:rPr>
        <w:t>第三章  申报条件</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jc w:val="center"/>
        <w:textAlignment w:val="auto"/>
        <w:outlineLvl w:val="9"/>
        <w:rPr>
          <w:rFonts w:ascii="Times New Roman" w:hAnsi="Times New Roman" w:eastAsia="方正黑体_GBK"/>
          <w:color w:val="auto"/>
          <w:sz w:val="32"/>
          <w:szCs w:val="32"/>
        </w:rPr>
      </w:pPr>
    </w:p>
    <w:p>
      <w:pPr>
        <w:autoSpaceDE w:val="0"/>
        <w:autoSpaceDN w:val="0"/>
        <w:adjustRightInd w:val="0"/>
        <w:ind w:firstLine="643" w:firstLineChars="200"/>
        <w:jc w:val="left"/>
        <w:rPr>
          <w:rFonts w:hint="eastAsia" w:ascii="Times New Roman" w:hAnsi="Times New Roman" w:eastAsia="仿宋_GB2312"/>
          <w:kern w:val="0"/>
          <w:sz w:val="32"/>
          <w:szCs w:val="32"/>
          <w:lang w:eastAsia="zh-CN"/>
        </w:rPr>
      </w:pPr>
      <w:r>
        <w:rPr>
          <w:rFonts w:ascii="Times New Roman" w:hAnsi="Times New Roman" w:eastAsia="仿宋_GB2312"/>
          <w:b/>
          <w:sz w:val="32"/>
          <w:szCs w:val="32"/>
        </w:rPr>
        <w:t>第</w:t>
      </w:r>
      <w:r>
        <w:rPr>
          <w:rFonts w:hint="eastAsia" w:ascii="Times New Roman" w:hAnsi="Times New Roman" w:eastAsia="仿宋_GB2312"/>
          <w:b/>
          <w:sz w:val="32"/>
          <w:szCs w:val="32"/>
          <w:lang w:val="en-US" w:eastAsia="zh-CN"/>
        </w:rPr>
        <w:t>七</w:t>
      </w:r>
      <w:r>
        <w:rPr>
          <w:rFonts w:ascii="Times New Roman" w:hAnsi="Times New Roman" w:eastAsia="仿宋_GB2312"/>
          <w:b/>
          <w:sz w:val="32"/>
          <w:szCs w:val="32"/>
        </w:rPr>
        <w:t>条</w:t>
      </w:r>
      <w:r>
        <w:rPr>
          <w:rFonts w:ascii="Times New Roman" w:hAnsi="Times New Roman" w:eastAsia="仿宋_GB2312"/>
          <w:sz w:val="32"/>
          <w:szCs w:val="32"/>
        </w:rPr>
        <w:t xml:space="preserve"> </w:t>
      </w:r>
      <w:r>
        <w:rPr>
          <w:rFonts w:ascii="Times New Roman" w:hAnsi="Times New Roman" w:eastAsia="方正仿宋_GBK"/>
          <w:bCs/>
          <w:color w:val="auto"/>
          <w:spacing w:val="4"/>
          <w:sz w:val="32"/>
          <w:szCs w:val="32"/>
        </w:rPr>
        <w:t>申报实验技术系列中、高级专业技术职称，须同时具备以下基本条件：</w:t>
      </w:r>
    </w:p>
    <w:p>
      <w:pPr>
        <w:ind w:firstLine="560"/>
        <w:rPr>
          <w:rFonts w:ascii="Times New Roman" w:hAnsi="Times New Roman" w:eastAsia="仿宋_GB2312"/>
          <w:sz w:val="32"/>
          <w:szCs w:val="32"/>
        </w:rPr>
      </w:pPr>
      <w:r>
        <w:rPr>
          <w:rFonts w:ascii="Times New Roman" w:hAnsi="Times New Roman" w:eastAsia="仿宋_GB2312"/>
          <w:kern w:val="0"/>
          <w:sz w:val="32"/>
          <w:szCs w:val="32"/>
        </w:rPr>
        <w:t>（一）</w:t>
      </w:r>
      <w:r>
        <w:rPr>
          <w:rFonts w:ascii="Times New Roman" w:hAnsi="Times New Roman" w:eastAsia="仿宋_GB2312"/>
          <w:sz w:val="32"/>
          <w:szCs w:val="32"/>
        </w:rPr>
        <w:t>拥护党的路线、方针、政策，遵守中华人民共和国宪法和法律。</w:t>
      </w:r>
    </w:p>
    <w:p>
      <w:pPr>
        <w:ind w:firstLine="560"/>
        <w:rPr>
          <w:rFonts w:ascii="Times New Roman" w:hAnsi="Times New Roman" w:eastAsia="仿宋_GB2312"/>
          <w:kern w:val="0"/>
          <w:sz w:val="32"/>
          <w:szCs w:val="32"/>
        </w:rPr>
      </w:pPr>
      <w:r>
        <w:rPr>
          <w:rFonts w:ascii="Times New Roman" w:hAnsi="Times New Roman" w:eastAsia="仿宋_GB2312"/>
          <w:kern w:val="0"/>
          <w:sz w:val="32"/>
          <w:szCs w:val="32"/>
        </w:rPr>
        <w:t>（二）</w:t>
      </w:r>
      <w:r>
        <w:rPr>
          <w:rFonts w:ascii="Times New Roman" w:hAnsi="Times New Roman" w:eastAsia="仿宋_GB2312"/>
          <w:sz w:val="32"/>
          <w:szCs w:val="32"/>
        </w:rPr>
        <w:t xml:space="preserve">具有良好的职业道德和敬业精神，认真履行岗位职责，积极承担并完成本职工作。 </w:t>
      </w:r>
    </w:p>
    <w:p>
      <w:pPr>
        <w:autoSpaceDE w:val="0"/>
        <w:autoSpaceDN w:val="0"/>
        <w:adjustRightInd w:val="0"/>
        <w:ind w:firstLine="560"/>
        <w:jc w:val="left"/>
        <w:rPr>
          <w:rFonts w:ascii="Times New Roman" w:hAnsi="Times New Roman" w:eastAsia="仿宋_GB2312"/>
          <w:kern w:val="0"/>
          <w:sz w:val="32"/>
          <w:szCs w:val="32"/>
        </w:rPr>
      </w:pPr>
      <w:r>
        <w:rPr>
          <w:rFonts w:ascii="Times New Roman" w:hAnsi="Times New Roman" w:eastAsia="仿宋_GB2312"/>
          <w:kern w:val="0"/>
          <w:sz w:val="32"/>
          <w:szCs w:val="32"/>
        </w:rPr>
        <w:t>（三）履现职以来，年度考核均为称职及以上。</w:t>
      </w:r>
    </w:p>
    <w:p>
      <w:pPr>
        <w:autoSpaceDE w:val="0"/>
        <w:autoSpaceDN w:val="0"/>
        <w:adjustRightInd w:val="0"/>
        <w:ind w:firstLine="560"/>
        <w:jc w:val="left"/>
        <w:rPr>
          <w:rFonts w:ascii="Times New Roman" w:hAnsi="Times New Roman" w:eastAsia="方正仿宋_GBK"/>
          <w:color w:val="auto"/>
          <w:spacing w:val="4"/>
          <w:sz w:val="32"/>
          <w:szCs w:val="32"/>
        </w:rPr>
      </w:pPr>
      <w:r>
        <w:rPr>
          <w:rFonts w:ascii="Times New Roman" w:hAnsi="Times New Roman" w:eastAsia="仿宋_GB2312"/>
          <w:color w:val="auto"/>
          <w:sz w:val="32"/>
          <w:szCs w:val="32"/>
        </w:rPr>
        <w:t>（四）</w:t>
      </w:r>
      <w:r>
        <w:rPr>
          <w:rFonts w:hint="eastAsia" w:ascii="Times New Roman" w:hAnsi="Times New Roman" w:eastAsia="仿宋_GB2312"/>
          <w:color w:val="auto"/>
          <w:sz w:val="32"/>
          <w:szCs w:val="32"/>
          <w:lang w:eastAsia="zh-CN"/>
        </w:rPr>
        <w:t>专业技术人员继续教育符合我省的相关规定，并达到本行业的要求</w:t>
      </w:r>
      <w:r>
        <w:rPr>
          <w:rFonts w:ascii="Times New Roman" w:hAnsi="Times New Roman" w:eastAsia="仿宋_GB2312"/>
          <w:color w:val="auto"/>
          <w:sz w:val="32"/>
          <w:szCs w:val="32"/>
        </w:rPr>
        <w:t>。</w:t>
      </w:r>
    </w:p>
    <w:p>
      <w:pPr>
        <w:autoSpaceDE w:val="0"/>
        <w:autoSpaceDN w:val="0"/>
        <w:adjustRightInd w:val="0"/>
        <w:ind w:firstLine="659" w:firstLineChars="200"/>
        <w:jc w:val="left"/>
        <w:rPr>
          <w:rFonts w:ascii="Times New Roman" w:hAnsi="Times New Roman" w:eastAsia="方正仿宋_GBK"/>
          <w:color w:val="auto"/>
          <w:spacing w:val="4"/>
          <w:sz w:val="32"/>
          <w:szCs w:val="32"/>
        </w:rPr>
      </w:pPr>
      <w:r>
        <w:rPr>
          <w:rFonts w:ascii="Times New Roman" w:hAnsi="Times New Roman" w:eastAsia="方正仿宋_GBK"/>
          <w:b/>
          <w:bCs/>
          <w:color w:val="auto"/>
          <w:spacing w:val="4"/>
          <w:sz w:val="32"/>
          <w:szCs w:val="32"/>
        </w:rPr>
        <w:t>第</w:t>
      </w:r>
      <w:r>
        <w:rPr>
          <w:rFonts w:hint="eastAsia" w:ascii="Times New Roman" w:hAnsi="Times New Roman" w:eastAsia="方正仿宋_GBK"/>
          <w:b/>
          <w:bCs/>
          <w:color w:val="auto"/>
          <w:spacing w:val="4"/>
          <w:sz w:val="32"/>
          <w:szCs w:val="32"/>
          <w:lang w:val="en-US" w:eastAsia="zh-CN"/>
        </w:rPr>
        <w:t>八</w:t>
      </w:r>
      <w:r>
        <w:rPr>
          <w:rFonts w:ascii="Times New Roman" w:hAnsi="Times New Roman" w:eastAsia="方正仿宋_GBK"/>
          <w:b/>
          <w:bCs/>
          <w:color w:val="auto"/>
          <w:spacing w:val="4"/>
          <w:sz w:val="32"/>
          <w:szCs w:val="32"/>
        </w:rPr>
        <w:t>条</w:t>
      </w:r>
      <w:r>
        <w:rPr>
          <w:rFonts w:ascii="Times New Roman" w:hAnsi="Times New Roman" w:eastAsia="方正仿宋_GBK"/>
          <w:color w:val="auto"/>
          <w:spacing w:val="4"/>
          <w:sz w:val="32"/>
          <w:szCs w:val="32"/>
        </w:rPr>
        <w:t xml:space="preserve"> </w:t>
      </w:r>
      <w:r>
        <w:rPr>
          <w:rFonts w:hint="eastAsia" w:ascii="Times New Roman" w:hAnsi="Times New Roman" w:eastAsia="方正仿宋_GBK"/>
          <w:color w:val="auto"/>
          <w:spacing w:val="4"/>
          <w:sz w:val="32"/>
          <w:szCs w:val="32"/>
          <w:lang w:val="en-US" w:eastAsia="zh-CN"/>
        </w:rPr>
        <w:t>申请转系列的专业技术人员</w:t>
      </w:r>
      <w:r>
        <w:rPr>
          <w:rFonts w:ascii="Times New Roman" w:hAnsi="Times New Roman" w:eastAsia="方正仿宋_GBK"/>
          <w:color w:val="auto"/>
          <w:spacing w:val="4"/>
          <w:sz w:val="32"/>
          <w:szCs w:val="32"/>
        </w:rPr>
        <w:t>，</w:t>
      </w:r>
      <w:r>
        <w:rPr>
          <w:rFonts w:hint="eastAsia" w:ascii="Times New Roman" w:hAnsi="Times New Roman" w:eastAsia="方正仿宋_GBK"/>
          <w:color w:val="auto"/>
          <w:spacing w:val="4"/>
          <w:sz w:val="32"/>
          <w:szCs w:val="32"/>
          <w:lang w:val="en-US" w:eastAsia="zh-CN"/>
        </w:rPr>
        <w:t>须符合</w:t>
      </w:r>
      <w:r>
        <w:rPr>
          <w:rFonts w:hint="eastAsia" w:ascii="Times New Roman" w:hAnsi="Times New Roman" w:eastAsia="仿宋_GB2312"/>
          <w:color w:val="auto"/>
          <w:sz w:val="32"/>
          <w:szCs w:val="32"/>
          <w:lang w:eastAsia="zh-CN"/>
        </w:rPr>
        <w:t>我省的相关规定，并达到本行业的要求</w:t>
      </w:r>
      <w:r>
        <w:rPr>
          <w:rFonts w:ascii="Times New Roman" w:hAnsi="Times New Roman" w:eastAsia="仿宋_GB2312"/>
          <w:color w:val="auto"/>
          <w:sz w:val="32"/>
          <w:szCs w:val="32"/>
        </w:rPr>
        <w:t>。</w:t>
      </w:r>
    </w:p>
    <w:bookmarkEnd w:id="1"/>
    <w:p>
      <w:pPr>
        <w:keepNext w:val="0"/>
        <w:keepLines w:val="0"/>
        <w:pageBreakBefore w:val="0"/>
        <w:kinsoku/>
        <w:wordWrap/>
        <w:overflowPunct/>
        <w:topLinePunct w:val="0"/>
        <w:autoSpaceDE/>
        <w:autoSpaceDN/>
        <w:bidi w:val="0"/>
        <w:adjustRightInd w:val="0"/>
        <w:snapToGrid w:val="0"/>
        <w:spacing w:line="560" w:lineRule="exact"/>
        <w:ind w:right="0" w:rightChars="0" w:firstLine="659" w:firstLineChars="200"/>
        <w:textAlignment w:val="auto"/>
        <w:outlineLvl w:val="9"/>
        <w:rPr>
          <w:rFonts w:ascii="Times New Roman" w:hAnsi="Times New Roman" w:eastAsia="方正仿宋_GBK"/>
          <w:bCs/>
          <w:color w:val="auto"/>
          <w:spacing w:val="4"/>
          <w:sz w:val="32"/>
          <w:szCs w:val="32"/>
        </w:rPr>
      </w:pPr>
      <w:r>
        <w:rPr>
          <w:rFonts w:ascii="Times New Roman" w:hAnsi="Times New Roman" w:eastAsia="方正仿宋_GBK"/>
          <w:b/>
          <w:bCs w:val="0"/>
          <w:color w:val="auto"/>
          <w:spacing w:val="4"/>
          <w:sz w:val="32"/>
          <w:szCs w:val="32"/>
        </w:rPr>
        <w:t>第</w:t>
      </w:r>
      <w:r>
        <w:rPr>
          <w:rFonts w:hint="eastAsia" w:ascii="Times New Roman" w:hAnsi="Times New Roman" w:eastAsia="方正仿宋_GBK"/>
          <w:b/>
          <w:bCs w:val="0"/>
          <w:color w:val="auto"/>
          <w:spacing w:val="4"/>
          <w:sz w:val="32"/>
          <w:szCs w:val="32"/>
          <w:lang w:val="en-US" w:eastAsia="zh-CN"/>
        </w:rPr>
        <w:t>九</w:t>
      </w:r>
      <w:r>
        <w:rPr>
          <w:rFonts w:ascii="Times New Roman" w:hAnsi="Times New Roman" w:eastAsia="方正仿宋_GBK"/>
          <w:b/>
          <w:bCs w:val="0"/>
          <w:color w:val="auto"/>
          <w:spacing w:val="4"/>
          <w:sz w:val="32"/>
          <w:szCs w:val="32"/>
        </w:rPr>
        <w:t>条</w:t>
      </w:r>
      <w:r>
        <w:rPr>
          <w:rFonts w:ascii="Times New Roman" w:hAnsi="Times New Roman" w:eastAsia="方正仿宋_GBK"/>
          <w:bCs/>
          <w:color w:val="auto"/>
          <w:spacing w:val="4"/>
          <w:sz w:val="32"/>
          <w:szCs w:val="32"/>
        </w:rPr>
        <w:t xml:space="preserve"> </w:t>
      </w:r>
      <w:r>
        <w:rPr>
          <w:rFonts w:ascii="Times New Roman" w:hAnsi="Times New Roman" w:eastAsia="方正仿宋_GBK"/>
          <w:color w:val="auto"/>
          <w:spacing w:val="4"/>
          <w:sz w:val="32"/>
          <w:szCs w:val="32"/>
        </w:rPr>
        <w:t>申报实验师</w:t>
      </w:r>
      <w:r>
        <w:rPr>
          <w:rFonts w:hint="eastAsia" w:ascii="Times New Roman" w:hAnsi="Times New Roman" w:eastAsia="方正仿宋_GBK"/>
          <w:color w:val="auto"/>
          <w:spacing w:val="4"/>
          <w:sz w:val="32"/>
          <w:szCs w:val="32"/>
          <w:lang w:val="en-US" w:eastAsia="zh-CN"/>
        </w:rPr>
        <w:t>（中级）</w:t>
      </w:r>
      <w:r>
        <w:rPr>
          <w:rFonts w:ascii="Times New Roman" w:hAnsi="Times New Roman" w:eastAsia="方正仿宋_GBK"/>
          <w:color w:val="auto"/>
          <w:spacing w:val="4"/>
          <w:sz w:val="32"/>
          <w:szCs w:val="32"/>
        </w:rPr>
        <w:t>，须具备下列条件之一：</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56" w:firstLineChars="200"/>
        <w:textAlignment w:val="auto"/>
        <w:outlineLvl w:val="9"/>
        <w:rPr>
          <w:rFonts w:ascii="Times New Roman" w:hAnsi="Times New Roman" w:eastAsia="方正仿宋_GBK"/>
          <w:bCs/>
          <w:color w:val="auto"/>
          <w:spacing w:val="4"/>
          <w:sz w:val="32"/>
          <w:szCs w:val="32"/>
        </w:rPr>
      </w:pPr>
      <w:r>
        <w:rPr>
          <w:rFonts w:ascii="Times New Roman" w:hAnsi="Times New Roman" w:eastAsia="方正仿宋_GBK"/>
          <w:bCs/>
          <w:color w:val="auto"/>
          <w:spacing w:val="4"/>
          <w:sz w:val="32"/>
          <w:szCs w:val="32"/>
        </w:rPr>
        <w:t>（一）获得</w:t>
      </w:r>
      <w:r>
        <w:rPr>
          <w:rFonts w:hint="eastAsia" w:ascii="方正仿宋_GBK" w:hAnsi="方正仿宋_GBK" w:eastAsia="方正仿宋_GBK" w:cs="方正仿宋_GBK"/>
          <w:color w:val="auto"/>
          <w:spacing w:val="4"/>
          <w:sz w:val="32"/>
          <w:szCs w:val="32"/>
        </w:rPr>
        <w:t>本专业</w:t>
      </w:r>
      <w:r>
        <w:rPr>
          <w:rFonts w:hint="eastAsia" w:ascii="方正仿宋_GBK" w:hAnsi="方正仿宋_GBK" w:eastAsia="方正仿宋_GBK" w:cs="方正仿宋_GBK"/>
          <w:color w:val="auto"/>
          <w:spacing w:val="4"/>
          <w:sz w:val="32"/>
          <w:szCs w:val="32"/>
          <w:lang w:eastAsia="zh-CN"/>
        </w:rPr>
        <w:t>或相近专业</w:t>
      </w:r>
      <w:r>
        <w:rPr>
          <w:rFonts w:ascii="Times New Roman" w:hAnsi="Times New Roman" w:eastAsia="方正仿宋_GBK"/>
          <w:bCs/>
          <w:color w:val="auto"/>
          <w:spacing w:val="4"/>
          <w:sz w:val="32"/>
          <w:szCs w:val="32"/>
        </w:rPr>
        <w:t>博士学位，经考核合格，可确定实验师专业技术职称。</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56" w:firstLineChars="200"/>
        <w:textAlignment w:val="auto"/>
        <w:outlineLvl w:val="9"/>
        <w:rPr>
          <w:rFonts w:ascii="Times New Roman" w:hAnsi="Times New Roman" w:eastAsia="仿宋_GB2312"/>
          <w:color w:val="auto"/>
          <w:sz w:val="32"/>
          <w:szCs w:val="32"/>
        </w:rPr>
      </w:pPr>
      <w:r>
        <w:rPr>
          <w:rFonts w:ascii="Times New Roman" w:hAnsi="Times New Roman" w:eastAsia="方正仿宋_GBK"/>
          <w:bCs/>
          <w:color w:val="auto"/>
          <w:spacing w:val="4"/>
          <w:sz w:val="32"/>
          <w:szCs w:val="32"/>
        </w:rPr>
        <w:t>（二）</w:t>
      </w:r>
      <w:r>
        <w:rPr>
          <w:rFonts w:hint="eastAsia" w:ascii="Times New Roman" w:hAnsi="Times New Roman" w:eastAsia="仿宋_GB2312"/>
          <w:color w:val="auto"/>
          <w:sz w:val="32"/>
          <w:szCs w:val="32"/>
          <w:lang w:eastAsia="zh-CN"/>
        </w:rPr>
        <w:t>获得</w:t>
      </w:r>
      <w:r>
        <w:rPr>
          <w:rFonts w:hint="eastAsia" w:ascii="方正仿宋_GBK" w:hAnsi="方正仿宋_GBK" w:eastAsia="方正仿宋_GBK" w:cs="方正仿宋_GBK"/>
          <w:color w:val="auto"/>
          <w:spacing w:val="4"/>
          <w:sz w:val="32"/>
          <w:szCs w:val="32"/>
        </w:rPr>
        <w:t>本专业</w:t>
      </w:r>
      <w:r>
        <w:rPr>
          <w:rFonts w:hint="eastAsia" w:ascii="方正仿宋_GBK" w:hAnsi="方正仿宋_GBK" w:eastAsia="方正仿宋_GBK" w:cs="方正仿宋_GBK"/>
          <w:color w:val="auto"/>
          <w:spacing w:val="4"/>
          <w:sz w:val="32"/>
          <w:szCs w:val="32"/>
          <w:lang w:eastAsia="zh-CN"/>
        </w:rPr>
        <w:t>或相近专业</w:t>
      </w:r>
      <w:r>
        <w:rPr>
          <w:rFonts w:ascii="Times New Roman" w:hAnsi="Times New Roman" w:eastAsia="仿宋_GB2312"/>
          <w:color w:val="auto"/>
          <w:sz w:val="32"/>
          <w:szCs w:val="32"/>
        </w:rPr>
        <w:t>硕士学位或具有双学士学位，从事本专业技术工作累计满3年，且聘任</w:t>
      </w:r>
      <w:r>
        <w:rPr>
          <w:rFonts w:ascii="Times New Roman" w:hAnsi="Times New Roman" w:eastAsia="方正仿宋_GBK"/>
          <w:bCs/>
          <w:color w:val="auto"/>
          <w:spacing w:val="4"/>
          <w:sz w:val="32"/>
          <w:szCs w:val="32"/>
        </w:rPr>
        <w:t>助理实验师</w:t>
      </w:r>
      <w:r>
        <w:rPr>
          <w:rFonts w:hint="eastAsia" w:ascii="Times New Roman" w:hAnsi="Times New Roman" w:eastAsia="仿宋_GB2312"/>
          <w:color w:val="auto"/>
          <w:sz w:val="32"/>
          <w:szCs w:val="32"/>
          <w:lang w:val="en-US" w:eastAsia="zh-CN"/>
        </w:rPr>
        <w:t>（助理级）</w:t>
      </w:r>
      <w:r>
        <w:rPr>
          <w:rFonts w:hint="eastAsia" w:ascii="Times New Roman" w:hAnsi="Times New Roman" w:eastAsia="仿宋_GB2312"/>
          <w:color w:val="auto"/>
          <w:sz w:val="32"/>
          <w:szCs w:val="32"/>
          <w:lang w:eastAsia="zh-CN"/>
        </w:rPr>
        <w:t>岗位</w:t>
      </w:r>
      <w:r>
        <w:rPr>
          <w:rFonts w:ascii="Times New Roman" w:hAnsi="Times New Roman" w:eastAsia="仿宋_GB2312"/>
          <w:color w:val="auto"/>
          <w:sz w:val="32"/>
          <w:szCs w:val="32"/>
        </w:rPr>
        <w:t>满</w:t>
      </w:r>
      <w:r>
        <w:rPr>
          <w:rFonts w:hint="eastAsia" w:ascii="Times New Roman" w:hAnsi="Times New Roman" w:eastAsia="仿宋_GB2312"/>
          <w:color w:val="auto"/>
          <w:sz w:val="32"/>
          <w:szCs w:val="32"/>
          <w:lang w:val="en-US" w:eastAsia="zh-CN"/>
        </w:rPr>
        <w:t>2</w:t>
      </w:r>
      <w:r>
        <w:rPr>
          <w:rFonts w:ascii="Times New Roman" w:hAnsi="Times New Roman" w:eastAsia="仿宋_GB2312"/>
          <w:color w:val="auto"/>
          <w:sz w:val="32"/>
          <w:szCs w:val="32"/>
        </w:rPr>
        <w:t>年。</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56" w:firstLineChars="200"/>
        <w:textAlignment w:val="auto"/>
        <w:outlineLvl w:val="9"/>
        <w:rPr>
          <w:rFonts w:ascii="Times New Roman" w:hAnsi="Times New Roman" w:eastAsia="方正仿宋_GBK"/>
          <w:bCs/>
          <w:color w:val="auto"/>
          <w:spacing w:val="4"/>
          <w:sz w:val="32"/>
          <w:szCs w:val="32"/>
        </w:rPr>
      </w:pPr>
      <w:r>
        <w:rPr>
          <w:rFonts w:ascii="Times New Roman" w:hAnsi="Times New Roman" w:eastAsia="方正仿宋_GBK"/>
          <w:bCs/>
          <w:color w:val="auto"/>
          <w:spacing w:val="4"/>
          <w:sz w:val="32"/>
          <w:szCs w:val="32"/>
        </w:rPr>
        <w:t>（三）</w:t>
      </w:r>
      <w:r>
        <w:rPr>
          <w:rFonts w:hint="eastAsia" w:ascii="方正仿宋_GBK" w:hAnsi="方正仿宋_GBK" w:eastAsia="方正仿宋_GBK" w:cs="方正仿宋_GBK"/>
          <w:color w:val="auto"/>
          <w:spacing w:val="4"/>
          <w:sz w:val="32"/>
          <w:szCs w:val="32"/>
        </w:rPr>
        <w:t>本专业</w:t>
      </w:r>
      <w:r>
        <w:rPr>
          <w:rFonts w:hint="eastAsia" w:ascii="方正仿宋_GBK" w:hAnsi="方正仿宋_GBK" w:eastAsia="方正仿宋_GBK" w:cs="方正仿宋_GBK"/>
          <w:color w:val="auto"/>
          <w:spacing w:val="4"/>
          <w:sz w:val="32"/>
          <w:szCs w:val="32"/>
          <w:lang w:eastAsia="zh-CN"/>
        </w:rPr>
        <w:t>或相近专业</w:t>
      </w:r>
      <w:r>
        <w:rPr>
          <w:rFonts w:ascii="Times New Roman" w:hAnsi="Times New Roman" w:eastAsia="方正仿宋_GBK"/>
          <w:bCs/>
          <w:color w:val="auto"/>
          <w:spacing w:val="4"/>
          <w:sz w:val="32"/>
          <w:szCs w:val="32"/>
        </w:rPr>
        <w:t>大学本科、专科毕业，</w:t>
      </w:r>
      <w:r>
        <w:rPr>
          <w:rFonts w:ascii="Times New Roman" w:hAnsi="Times New Roman" w:eastAsia="仿宋_GB2312"/>
          <w:color w:val="auto"/>
          <w:sz w:val="32"/>
          <w:szCs w:val="32"/>
        </w:rPr>
        <w:t>聘任</w:t>
      </w:r>
      <w:r>
        <w:rPr>
          <w:rFonts w:ascii="Times New Roman" w:hAnsi="Times New Roman" w:eastAsia="方正仿宋_GBK"/>
          <w:bCs/>
          <w:color w:val="auto"/>
          <w:spacing w:val="4"/>
          <w:sz w:val="32"/>
          <w:szCs w:val="32"/>
        </w:rPr>
        <w:t>助理实验师</w:t>
      </w:r>
      <w:r>
        <w:rPr>
          <w:rFonts w:hint="eastAsia" w:ascii="Times New Roman" w:hAnsi="Times New Roman" w:eastAsia="仿宋_GB2312"/>
          <w:color w:val="auto"/>
          <w:sz w:val="32"/>
          <w:szCs w:val="32"/>
          <w:lang w:val="en-US" w:eastAsia="zh-CN"/>
        </w:rPr>
        <w:t>（助理级）</w:t>
      </w:r>
      <w:r>
        <w:rPr>
          <w:rFonts w:ascii="Times New Roman" w:hAnsi="Times New Roman" w:eastAsia="方正仿宋_GBK"/>
          <w:bCs/>
          <w:color w:val="auto"/>
          <w:spacing w:val="4"/>
          <w:sz w:val="32"/>
          <w:szCs w:val="32"/>
        </w:rPr>
        <w:t>职务4年以上。</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56" w:firstLineChars="200"/>
        <w:textAlignment w:val="auto"/>
        <w:outlineLvl w:val="9"/>
        <w:rPr>
          <w:rFonts w:ascii="Times New Roman" w:hAnsi="Times New Roman" w:eastAsia="方正仿宋_GBK"/>
          <w:bCs/>
          <w:color w:val="auto"/>
          <w:spacing w:val="4"/>
          <w:sz w:val="32"/>
          <w:szCs w:val="32"/>
        </w:rPr>
      </w:pPr>
      <w:r>
        <w:rPr>
          <w:rFonts w:ascii="Times New Roman" w:hAnsi="Times New Roman" w:eastAsia="方正仿宋_GBK"/>
          <w:bCs/>
          <w:color w:val="auto"/>
          <w:spacing w:val="4"/>
          <w:sz w:val="32"/>
          <w:szCs w:val="32"/>
        </w:rPr>
        <w:t>（四）中专（高中）毕业，</w:t>
      </w:r>
      <w:r>
        <w:rPr>
          <w:rFonts w:ascii="Times New Roman" w:hAnsi="Times New Roman" w:eastAsia="仿宋_GB2312"/>
          <w:color w:val="auto"/>
          <w:sz w:val="32"/>
          <w:szCs w:val="32"/>
        </w:rPr>
        <w:t>聘任</w:t>
      </w:r>
      <w:r>
        <w:rPr>
          <w:rFonts w:ascii="Times New Roman" w:hAnsi="Times New Roman" w:eastAsia="方正仿宋_GBK"/>
          <w:bCs/>
          <w:color w:val="auto"/>
          <w:spacing w:val="4"/>
          <w:sz w:val="32"/>
          <w:szCs w:val="32"/>
        </w:rPr>
        <w:t>助理实验师职务5年以上。</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59" w:firstLineChars="200"/>
        <w:textAlignment w:val="auto"/>
        <w:outlineLvl w:val="9"/>
        <w:rPr>
          <w:rFonts w:ascii="Times New Roman" w:hAnsi="Times New Roman" w:eastAsia="方正仿宋_GBK"/>
          <w:color w:val="auto"/>
          <w:spacing w:val="4"/>
          <w:sz w:val="32"/>
          <w:szCs w:val="32"/>
        </w:rPr>
      </w:pPr>
      <w:r>
        <w:rPr>
          <w:rFonts w:ascii="Times New Roman" w:hAnsi="Times New Roman" w:eastAsia="方正仿宋_GBK"/>
          <w:b/>
          <w:bCs w:val="0"/>
          <w:color w:val="auto"/>
          <w:spacing w:val="4"/>
          <w:sz w:val="32"/>
          <w:szCs w:val="32"/>
        </w:rPr>
        <w:t>第</w:t>
      </w:r>
      <w:r>
        <w:rPr>
          <w:rFonts w:hint="eastAsia" w:ascii="Times New Roman" w:hAnsi="Times New Roman" w:eastAsia="方正仿宋_GBK"/>
          <w:b/>
          <w:bCs w:val="0"/>
          <w:color w:val="auto"/>
          <w:spacing w:val="4"/>
          <w:sz w:val="32"/>
          <w:szCs w:val="32"/>
          <w:lang w:val="en-US" w:eastAsia="zh-CN"/>
        </w:rPr>
        <w:t>十</w:t>
      </w:r>
      <w:r>
        <w:rPr>
          <w:rFonts w:ascii="Times New Roman" w:hAnsi="Times New Roman" w:eastAsia="方正仿宋_GBK"/>
          <w:b/>
          <w:bCs w:val="0"/>
          <w:color w:val="auto"/>
          <w:spacing w:val="4"/>
          <w:sz w:val="32"/>
          <w:szCs w:val="32"/>
        </w:rPr>
        <w:t>条</w:t>
      </w:r>
      <w:r>
        <w:rPr>
          <w:rFonts w:ascii="Times New Roman" w:hAnsi="Times New Roman" w:eastAsia="方正仿宋_GBK"/>
          <w:bCs/>
          <w:color w:val="auto"/>
          <w:spacing w:val="4"/>
          <w:sz w:val="32"/>
          <w:szCs w:val="32"/>
        </w:rPr>
        <w:t xml:space="preserve"> </w:t>
      </w:r>
      <w:r>
        <w:rPr>
          <w:rFonts w:ascii="Times New Roman" w:hAnsi="Times New Roman" w:eastAsia="方正仿宋_GBK"/>
          <w:color w:val="auto"/>
          <w:spacing w:val="4"/>
          <w:sz w:val="32"/>
          <w:szCs w:val="32"/>
        </w:rPr>
        <w:t>申报实验技术高级职称，须具备下列学历和资历条件：</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56" w:firstLineChars="200"/>
        <w:textAlignment w:val="auto"/>
        <w:outlineLvl w:val="9"/>
        <w:rPr>
          <w:rFonts w:ascii="Times New Roman" w:hAnsi="Times New Roman" w:eastAsia="方正仿宋_GBK"/>
          <w:bCs/>
          <w:color w:val="auto"/>
          <w:spacing w:val="4"/>
          <w:sz w:val="32"/>
          <w:szCs w:val="32"/>
        </w:rPr>
      </w:pPr>
      <w:r>
        <w:rPr>
          <w:rFonts w:ascii="Times New Roman" w:hAnsi="Times New Roman" w:eastAsia="方正仿宋_GBK"/>
          <w:bCs/>
          <w:color w:val="auto"/>
          <w:spacing w:val="4"/>
          <w:sz w:val="32"/>
          <w:szCs w:val="32"/>
        </w:rPr>
        <w:t>（一）申报高级</w:t>
      </w:r>
      <w:r>
        <w:rPr>
          <w:rFonts w:ascii="Times New Roman" w:hAnsi="Times New Roman" w:eastAsia="方正仿宋_GBK"/>
          <w:b w:val="0"/>
          <w:bCs/>
          <w:color w:val="auto"/>
          <w:spacing w:val="4"/>
          <w:sz w:val="32"/>
          <w:szCs w:val="32"/>
        </w:rPr>
        <w:t>实验师</w:t>
      </w:r>
      <w:r>
        <w:rPr>
          <w:rFonts w:hint="eastAsia" w:ascii="Times New Roman" w:hAnsi="Times New Roman" w:eastAsia="仿宋_GB2312"/>
          <w:b w:val="0"/>
          <w:bCs/>
          <w:color w:val="auto"/>
          <w:kern w:val="0"/>
          <w:sz w:val="32"/>
          <w:szCs w:val="32"/>
          <w:lang w:val="en-US" w:eastAsia="zh-CN"/>
        </w:rPr>
        <w:t>（副高级）</w:t>
      </w:r>
      <w:r>
        <w:rPr>
          <w:rFonts w:ascii="Times New Roman" w:hAnsi="Times New Roman" w:eastAsia="方正仿宋_GBK"/>
          <w:bCs/>
          <w:color w:val="auto"/>
          <w:spacing w:val="4"/>
          <w:sz w:val="32"/>
          <w:szCs w:val="32"/>
        </w:rPr>
        <w:t>，须具备下列条件之一：</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56" w:firstLineChars="200"/>
        <w:textAlignment w:val="auto"/>
        <w:outlineLvl w:val="9"/>
        <w:rPr>
          <w:rFonts w:ascii="Times New Roman" w:hAnsi="Times New Roman" w:eastAsia="方正仿宋_GBK"/>
          <w:bCs/>
          <w:color w:val="auto"/>
          <w:spacing w:val="4"/>
          <w:sz w:val="32"/>
          <w:szCs w:val="32"/>
        </w:rPr>
      </w:pPr>
      <w:r>
        <w:rPr>
          <w:rFonts w:ascii="Times New Roman" w:hAnsi="Times New Roman" w:eastAsia="方正仿宋_GBK"/>
          <w:bCs/>
          <w:color w:val="auto"/>
          <w:spacing w:val="4"/>
          <w:sz w:val="32"/>
          <w:szCs w:val="32"/>
        </w:rPr>
        <w:t>1.获得</w:t>
      </w:r>
      <w:r>
        <w:rPr>
          <w:rFonts w:hint="eastAsia" w:ascii="Times New Roman" w:hAnsi="Times New Roman" w:eastAsia="仿宋_GB2312"/>
          <w:color w:val="auto"/>
          <w:sz w:val="32"/>
          <w:szCs w:val="32"/>
        </w:rPr>
        <w:t>本专业或相近专业</w:t>
      </w:r>
      <w:r>
        <w:rPr>
          <w:rFonts w:ascii="Times New Roman" w:hAnsi="Times New Roman" w:eastAsia="方正仿宋_GBK"/>
          <w:bCs/>
          <w:color w:val="auto"/>
          <w:spacing w:val="4"/>
          <w:sz w:val="32"/>
          <w:szCs w:val="32"/>
        </w:rPr>
        <w:t>博士学位，</w:t>
      </w:r>
      <w:r>
        <w:rPr>
          <w:rFonts w:ascii="Times New Roman" w:hAnsi="Times New Roman" w:eastAsia="仿宋_GB2312"/>
          <w:color w:val="auto"/>
          <w:sz w:val="32"/>
          <w:szCs w:val="32"/>
        </w:rPr>
        <w:t>并聘任</w:t>
      </w:r>
      <w:r>
        <w:rPr>
          <w:rFonts w:ascii="Times New Roman" w:hAnsi="Times New Roman" w:eastAsia="方正仿宋_GBK"/>
          <w:bCs/>
          <w:color w:val="auto"/>
          <w:spacing w:val="4"/>
          <w:sz w:val="32"/>
          <w:szCs w:val="32"/>
        </w:rPr>
        <w:t>实验师</w:t>
      </w:r>
      <w:r>
        <w:rPr>
          <w:rFonts w:hint="eastAsia" w:ascii="Times New Roman" w:hAnsi="Times New Roman" w:eastAsia="仿宋_GB2312"/>
          <w:color w:val="auto"/>
          <w:sz w:val="32"/>
          <w:szCs w:val="32"/>
          <w:lang w:val="en-US" w:eastAsia="zh-CN"/>
        </w:rPr>
        <w:t>（中级）</w:t>
      </w:r>
      <w:r>
        <w:rPr>
          <w:rFonts w:hint="eastAsia" w:ascii="Times New Roman" w:hAnsi="Times New Roman" w:eastAsia="仿宋_GB2312"/>
          <w:color w:val="auto"/>
          <w:sz w:val="32"/>
          <w:szCs w:val="32"/>
          <w:lang w:eastAsia="zh-CN"/>
        </w:rPr>
        <w:t>岗位</w:t>
      </w:r>
      <w:r>
        <w:rPr>
          <w:rFonts w:ascii="Times New Roman" w:hAnsi="Times New Roman" w:eastAsia="方正仿宋_GBK"/>
          <w:bCs/>
          <w:color w:val="auto"/>
          <w:spacing w:val="4"/>
          <w:sz w:val="32"/>
          <w:szCs w:val="32"/>
        </w:rPr>
        <w:t>2年以上。</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56" w:firstLineChars="200"/>
        <w:textAlignment w:val="auto"/>
        <w:outlineLvl w:val="9"/>
        <w:rPr>
          <w:rFonts w:ascii="Times New Roman" w:hAnsi="Times New Roman" w:eastAsia="方正仿宋_GBK"/>
          <w:bCs/>
          <w:color w:val="auto"/>
          <w:spacing w:val="4"/>
          <w:sz w:val="32"/>
          <w:szCs w:val="32"/>
        </w:rPr>
      </w:pPr>
      <w:r>
        <w:rPr>
          <w:rFonts w:ascii="Times New Roman" w:hAnsi="Times New Roman" w:eastAsia="方正仿宋_GBK"/>
          <w:bCs/>
          <w:color w:val="auto"/>
          <w:spacing w:val="4"/>
          <w:sz w:val="32"/>
          <w:szCs w:val="32"/>
        </w:rPr>
        <w:t>2.获得</w:t>
      </w:r>
      <w:r>
        <w:rPr>
          <w:rFonts w:hint="eastAsia" w:ascii="Times New Roman" w:hAnsi="Times New Roman" w:eastAsia="仿宋_GB2312"/>
          <w:color w:val="auto"/>
          <w:sz w:val="32"/>
          <w:szCs w:val="32"/>
        </w:rPr>
        <w:t>本专业或相近专业</w:t>
      </w:r>
      <w:r>
        <w:rPr>
          <w:rFonts w:ascii="Times New Roman" w:hAnsi="Times New Roman" w:eastAsia="方正仿宋_GBK"/>
          <w:bCs/>
          <w:color w:val="auto"/>
          <w:spacing w:val="4"/>
          <w:sz w:val="32"/>
          <w:szCs w:val="32"/>
        </w:rPr>
        <w:t>硕士学位，</w:t>
      </w:r>
      <w:r>
        <w:rPr>
          <w:rFonts w:ascii="Times New Roman" w:hAnsi="Times New Roman" w:eastAsia="仿宋_GB2312"/>
          <w:color w:val="auto"/>
          <w:sz w:val="32"/>
          <w:szCs w:val="32"/>
        </w:rPr>
        <w:t>并聘任</w:t>
      </w:r>
      <w:r>
        <w:rPr>
          <w:rFonts w:ascii="Times New Roman" w:hAnsi="Times New Roman" w:eastAsia="方正仿宋_GBK"/>
          <w:bCs/>
          <w:color w:val="auto"/>
          <w:spacing w:val="4"/>
          <w:sz w:val="32"/>
          <w:szCs w:val="32"/>
        </w:rPr>
        <w:t>实验师</w:t>
      </w:r>
      <w:r>
        <w:rPr>
          <w:rFonts w:hint="eastAsia" w:ascii="Times New Roman" w:hAnsi="Times New Roman" w:eastAsia="仿宋_GB2312"/>
          <w:color w:val="auto"/>
          <w:sz w:val="32"/>
          <w:szCs w:val="32"/>
          <w:lang w:val="en-US" w:eastAsia="zh-CN"/>
        </w:rPr>
        <w:t>（中级）</w:t>
      </w:r>
      <w:r>
        <w:rPr>
          <w:rFonts w:hint="eastAsia" w:ascii="Times New Roman" w:hAnsi="Times New Roman" w:eastAsia="仿宋_GB2312"/>
          <w:color w:val="auto"/>
          <w:sz w:val="32"/>
          <w:szCs w:val="32"/>
          <w:lang w:eastAsia="zh-CN"/>
        </w:rPr>
        <w:t>岗位</w:t>
      </w:r>
      <w:r>
        <w:rPr>
          <w:rFonts w:ascii="Times New Roman" w:hAnsi="Times New Roman" w:eastAsia="方正仿宋_GBK"/>
          <w:bCs/>
          <w:color w:val="auto"/>
          <w:spacing w:val="4"/>
          <w:sz w:val="32"/>
          <w:szCs w:val="32"/>
        </w:rPr>
        <w:t>4年以上。</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56" w:firstLineChars="200"/>
        <w:textAlignment w:val="auto"/>
        <w:outlineLvl w:val="9"/>
        <w:rPr>
          <w:rFonts w:ascii="Times New Roman" w:hAnsi="Times New Roman" w:eastAsia="方正仿宋_GBK"/>
          <w:bCs/>
          <w:color w:val="auto"/>
          <w:spacing w:val="4"/>
          <w:sz w:val="32"/>
          <w:szCs w:val="32"/>
        </w:rPr>
      </w:pPr>
      <w:r>
        <w:rPr>
          <w:rFonts w:ascii="Times New Roman" w:hAnsi="Times New Roman" w:eastAsia="方正仿宋_GBK"/>
          <w:bCs/>
          <w:color w:val="auto"/>
          <w:spacing w:val="4"/>
          <w:sz w:val="32"/>
          <w:szCs w:val="32"/>
        </w:rPr>
        <w:t>3.</w:t>
      </w:r>
      <w:r>
        <w:rPr>
          <w:rFonts w:hint="eastAsia" w:ascii="Times New Roman" w:hAnsi="Times New Roman" w:eastAsia="仿宋_GB2312"/>
          <w:color w:val="auto"/>
          <w:sz w:val="32"/>
          <w:szCs w:val="32"/>
        </w:rPr>
        <w:t>本专业或相近专业</w:t>
      </w:r>
      <w:r>
        <w:rPr>
          <w:rFonts w:ascii="Times New Roman" w:hAnsi="Times New Roman" w:eastAsia="方正仿宋_GBK"/>
          <w:bCs/>
          <w:color w:val="auto"/>
          <w:spacing w:val="4"/>
          <w:sz w:val="32"/>
          <w:szCs w:val="32"/>
        </w:rPr>
        <w:t>大学本科毕业，</w:t>
      </w:r>
      <w:r>
        <w:rPr>
          <w:rFonts w:ascii="Times New Roman" w:hAnsi="Times New Roman" w:eastAsia="仿宋_GB2312"/>
          <w:color w:val="auto"/>
          <w:sz w:val="32"/>
          <w:szCs w:val="32"/>
        </w:rPr>
        <w:t>并聘任</w:t>
      </w:r>
      <w:r>
        <w:rPr>
          <w:rFonts w:ascii="Times New Roman" w:hAnsi="Times New Roman" w:eastAsia="方正仿宋_GBK"/>
          <w:bCs/>
          <w:color w:val="auto"/>
          <w:spacing w:val="4"/>
          <w:sz w:val="32"/>
          <w:szCs w:val="32"/>
        </w:rPr>
        <w:t>实验师</w:t>
      </w:r>
      <w:r>
        <w:rPr>
          <w:rFonts w:hint="eastAsia" w:ascii="Times New Roman" w:hAnsi="Times New Roman" w:eastAsia="仿宋_GB2312"/>
          <w:color w:val="auto"/>
          <w:sz w:val="32"/>
          <w:szCs w:val="32"/>
          <w:lang w:val="en-US" w:eastAsia="zh-CN"/>
        </w:rPr>
        <w:t>（中级）</w:t>
      </w:r>
      <w:r>
        <w:rPr>
          <w:rFonts w:hint="eastAsia" w:ascii="Times New Roman" w:hAnsi="Times New Roman" w:eastAsia="仿宋_GB2312"/>
          <w:color w:val="auto"/>
          <w:sz w:val="32"/>
          <w:szCs w:val="32"/>
          <w:lang w:eastAsia="zh-CN"/>
        </w:rPr>
        <w:t>岗位</w:t>
      </w:r>
      <w:r>
        <w:rPr>
          <w:rFonts w:ascii="Times New Roman" w:hAnsi="Times New Roman" w:eastAsia="方正仿宋_GBK"/>
          <w:bCs/>
          <w:color w:val="auto"/>
          <w:spacing w:val="4"/>
          <w:sz w:val="32"/>
          <w:szCs w:val="32"/>
        </w:rPr>
        <w:t>5年以上。</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56" w:firstLineChars="200"/>
        <w:textAlignment w:val="auto"/>
        <w:outlineLvl w:val="9"/>
        <w:rPr>
          <w:rFonts w:ascii="Times New Roman" w:hAnsi="Times New Roman" w:eastAsia="方正仿宋_GBK"/>
          <w:bCs/>
          <w:color w:val="auto"/>
          <w:spacing w:val="4"/>
          <w:sz w:val="32"/>
          <w:szCs w:val="32"/>
        </w:rPr>
      </w:pPr>
      <w:r>
        <w:rPr>
          <w:rFonts w:ascii="Times New Roman" w:hAnsi="Times New Roman" w:eastAsia="方正仿宋_GBK"/>
          <w:bCs/>
          <w:color w:val="auto"/>
          <w:spacing w:val="4"/>
          <w:sz w:val="32"/>
          <w:szCs w:val="32"/>
        </w:rPr>
        <w:t>4.</w:t>
      </w:r>
      <w:r>
        <w:rPr>
          <w:rFonts w:hint="eastAsia" w:ascii="Times New Roman" w:hAnsi="Times New Roman" w:eastAsia="仿宋_GB2312"/>
          <w:color w:val="auto"/>
          <w:sz w:val="32"/>
          <w:szCs w:val="32"/>
        </w:rPr>
        <w:t>本专业或相近专业</w:t>
      </w:r>
      <w:r>
        <w:rPr>
          <w:rFonts w:ascii="Times New Roman" w:hAnsi="Times New Roman" w:eastAsia="方正仿宋_GBK"/>
          <w:bCs/>
          <w:color w:val="auto"/>
          <w:spacing w:val="4"/>
          <w:sz w:val="32"/>
          <w:szCs w:val="32"/>
        </w:rPr>
        <w:t>大学专科毕业，</w:t>
      </w:r>
      <w:r>
        <w:rPr>
          <w:rFonts w:ascii="Times New Roman" w:hAnsi="Times New Roman" w:eastAsia="仿宋_GB2312"/>
          <w:color w:val="auto"/>
          <w:sz w:val="32"/>
          <w:szCs w:val="32"/>
        </w:rPr>
        <w:t>并聘任</w:t>
      </w:r>
      <w:r>
        <w:rPr>
          <w:rFonts w:ascii="Times New Roman" w:hAnsi="Times New Roman" w:eastAsia="方正仿宋_GBK"/>
          <w:bCs/>
          <w:color w:val="auto"/>
          <w:spacing w:val="4"/>
          <w:sz w:val="32"/>
          <w:szCs w:val="32"/>
        </w:rPr>
        <w:t>实验师</w:t>
      </w:r>
      <w:r>
        <w:rPr>
          <w:rFonts w:hint="eastAsia" w:ascii="Times New Roman" w:hAnsi="Times New Roman" w:eastAsia="仿宋_GB2312"/>
          <w:color w:val="auto"/>
          <w:sz w:val="32"/>
          <w:szCs w:val="32"/>
          <w:lang w:val="en-US" w:eastAsia="zh-CN"/>
        </w:rPr>
        <w:t>（中级）</w:t>
      </w:r>
      <w:r>
        <w:rPr>
          <w:rFonts w:hint="eastAsia" w:ascii="Times New Roman" w:hAnsi="Times New Roman" w:eastAsia="仿宋_GB2312"/>
          <w:color w:val="auto"/>
          <w:sz w:val="32"/>
          <w:szCs w:val="32"/>
          <w:lang w:eastAsia="zh-CN"/>
        </w:rPr>
        <w:t>岗位</w:t>
      </w:r>
      <w:r>
        <w:rPr>
          <w:rFonts w:ascii="Times New Roman" w:hAnsi="Times New Roman" w:eastAsia="方正仿宋_GBK"/>
          <w:bCs/>
          <w:color w:val="auto"/>
          <w:spacing w:val="4"/>
          <w:sz w:val="32"/>
          <w:szCs w:val="32"/>
        </w:rPr>
        <w:t>6年以上。</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56" w:firstLineChars="200"/>
        <w:textAlignment w:val="auto"/>
        <w:outlineLvl w:val="9"/>
        <w:rPr>
          <w:rFonts w:ascii="Times New Roman" w:hAnsi="Times New Roman" w:eastAsia="方正仿宋_GBK"/>
          <w:bCs/>
          <w:color w:val="auto"/>
          <w:spacing w:val="4"/>
          <w:sz w:val="32"/>
          <w:szCs w:val="32"/>
        </w:rPr>
      </w:pPr>
      <w:r>
        <w:rPr>
          <w:rFonts w:ascii="Times New Roman" w:hAnsi="Times New Roman" w:eastAsia="方正仿宋_GBK"/>
          <w:bCs/>
          <w:color w:val="auto"/>
          <w:spacing w:val="4"/>
          <w:sz w:val="32"/>
          <w:szCs w:val="32"/>
        </w:rPr>
        <w:t>5.获得中专学历，毕业后从事本专业技术工作累计满25年，县（市、区）及以下企事业单位专业技术人员从事本专业技术工作累计满20年，</w:t>
      </w:r>
      <w:r>
        <w:rPr>
          <w:rFonts w:ascii="Times New Roman" w:hAnsi="Times New Roman" w:eastAsia="仿宋_GB2312"/>
          <w:sz w:val="32"/>
          <w:szCs w:val="32"/>
        </w:rPr>
        <w:t>并聘任</w:t>
      </w:r>
      <w:r>
        <w:rPr>
          <w:rFonts w:ascii="Times New Roman" w:hAnsi="Times New Roman" w:eastAsia="方正仿宋_GBK"/>
          <w:bCs/>
          <w:color w:val="auto"/>
          <w:spacing w:val="4"/>
          <w:sz w:val="32"/>
          <w:szCs w:val="32"/>
        </w:rPr>
        <w:t>实验师</w:t>
      </w:r>
      <w:r>
        <w:rPr>
          <w:rFonts w:hint="eastAsia" w:ascii="Times New Roman" w:hAnsi="Times New Roman" w:eastAsia="仿宋_GB2312"/>
          <w:sz w:val="32"/>
          <w:szCs w:val="32"/>
          <w:lang w:val="en-US" w:eastAsia="zh-CN"/>
        </w:rPr>
        <w:t>（中级）</w:t>
      </w:r>
      <w:r>
        <w:rPr>
          <w:rFonts w:hint="eastAsia" w:ascii="Times New Roman" w:hAnsi="Times New Roman" w:eastAsia="仿宋_GB2312"/>
          <w:sz w:val="32"/>
          <w:szCs w:val="32"/>
          <w:lang w:eastAsia="zh-CN"/>
        </w:rPr>
        <w:t>岗位</w:t>
      </w:r>
      <w:r>
        <w:rPr>
          <w:rFonts w:ascii="Times New Roman" w:hAnsi="Times New Roman" w:eastAsia="方正仿宋_GBK"/>
          <w:bCs/>
          <w:color w:val="auto"/>
          <w:spacing w:val="4"/>
          <w:sz w:val="32"/>
          <w:szCs w:val="32"/>
        </w:rPr>
        <w:t>满5年。</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56" w:firstLineChars="200"/>
        <w:textAlignment w:val="auto"/>
        <w:outlineLvl w:val="9"/>
        <w:rPr>
          <w:rFonts w:ascii="Times New Roman" w:hAnsi="Times New Roman" w:eastAsia="方正仿宋_GBK"/>
          <w:bCs/>
          <w:color w:val="auto"/>
          <w:spacing w:val="4"/>
          <w:sz w:val="32"/>
          <w:szCs w:val="32"/>
        </w:rPr>
      </w:pPr>
      <w:r>
        <w:rPr>
          <w:rFonts w:ascii="Times New Roman" w:hAnsi="Times New Roman" w:eastAsia="方正仿宋_GBK"/>
          <w:bCs/>
          <w:color w:val="auto"/>
          <w:spacing w:val="4"/>
          <w:sz w:val="32"/>
          <w:szCs w:val="32"/>
        </w:rPr>
        <w:t>（二）申报正高级实验师</w:t>
      </w:r>
      <w:r>
        <w:rPr>
          <w:rFonts w:hint="eastAsia" w:ascii="Times New Roman" w:hAnsi="Times New Roman" w:eastAsia="方正仿宋_GBK"/>
          <w:bCs/>
          <w:color w:val="auto"/>
          <w:spacing w:val="4"/>
          <w:sz w:val="32"/>
          <w:szCs w:val="32"/>
          <w:lang w:eastAsia="zh-CN"/>
        </w:rPr>
        <w:t>（</w:t>
      </w:r>
      <w:r>
        <w:rPr>
          <w:rFonts w:hint="eastAsia" w:ascii="Times New Roman" w:hAnsi="Times New Roman" w:eastAsia="仿宋_GB2312"/>
          <w:b w:val="0"/>
          <w:bCs/>
          <w:kern w:val="0"/>
          <w:sz w:val="32"/>
          <w:szCs w:val="32"/>
          <w:lang w:val="en-US" w:eastAsia="zh-CN"/>
        </w:rPr>
        <w:t>正高级</w:t>
      </w:r>
      <w:r>
        <w:rPr>
          <w:rFonts w:hint="eastAsia" w:ascii="Times New Roman" w:hAnsi="Times New Roman" w:eastAsia="方正仿宋_GBK"/>
          <w:bCs/>
          <w:color w:val="auto"/>
          <w:spacing w:val="4"/>
          <w:sz w:val="32"/>
          <w:szCs w:val="32"/>
          <w:lang w:eastAsia="zh-CN"/>
        </w:rPr>
        <w:t>）</w:t>
      </w:r>
      <w:r>
        <w:rPr>
          <w:rFonts w:ascii="Times New Roman" w:hAnsi="Times New Roman" w:eastAsia="方正仿宋_GBK"/>
          <w:bCs/>
          <w:color w:val="auto"/>
          <w:spacing w:val="4"/>
          <w:sz w:val="32"/>
          <w:szCs w:val="32"/>
        </w:rPr>
        <w:t>，须具备以下条件：</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56" w:firstLineChars="200"/>
        <w:textAlignment w:val="auto"/>
        <w:outlineLvl w:val="9"/>
        <w:rPr>
          <w:rFonts w:ascii="Times New Roman" w:hAnsi="Times New Roman" w:eastAsia="方正仿宋_GBK"/>
          <w:bCs/>
          <w:color w:val="auto"/>
          <w:spacing w:val="4"/>
          <w:sz w:val="32"/>
          <w:szCs w:val="32"/>
        </w:rPr>
      </w:pPr>
      <w:r>
        <w:rPr>
          <w:rFonts w:ascii="Times New Roman" w:hAnsi="Times New Roman" w:eastAsia="方正仿宋_GBK"/>
          <w:bCs/>
          <w:color w:val="auto"/>
          <w:spacing w:val="4"/>
          <w:sz w:val="32"/>
          <w:szCs w:val="32"/>
        </w:rPr>
        <w:t>获得</w:t>
      </w:r>
      <w:r>
        <w:rPr>
          <w:rFonts w:hint="eastAsia" w:ascii="Times New Roman" w:hAnsi="Times New Roman" w:eastAsia="仿宋_GB2312"/>
          <w:sz w:val="32"/>
          <w:szCs w:val="32"/>
        </w:rPr>
        <w:t>本专业或相近专业</w:t>
      </w:r>
      <w:r>
        <w:rPr>
          <w:rFonts w:ascii="Times New Roman" w:hAnsi="Times New Roman" w:eastAsia="方正仿宋_GBK"/>
          <w:bCs/>
          <w:color w:val="auto"/>
          <w:spacing w:val="4"/>
          <w:sz w:val="32"/>
          <w:szCs w:val="32"/>
        </w:rPr>
        <w:t>大学本科及以上学历，并聘任高级实验师</w:t>
      </w:r>
      <w:r>
        <w:rPr>
          <w:rFonts w:hint="eastAsia" w:ascii="Times New Roman" w:hAnsi="Times New Roman" w:eastAsia="仿宋_GB2312"/>
          <w:sz w:val="32"/>
          <w:szCs w:val="32"/>
          <w:lang w:val="en-US" w:eastAsia="zh-CN"/>
        </w:rPr>
        <w:t>（副高级）</w:t>
      </w:r>
      <w:r>
        <w:rPr>
          <w:rFonts w:hint="eastAsia" w:ascii="Times New Roman" w:hAnsi="Times New Roman" w:eastAsia="仿宋_GB2312"/>
          <w:sz w:val="32"/>
          <w:szCs w:val="32"/>
          <w:lang w:eastAsia="zh-CN"/>
        </w:rPr>
        <w:t>岗位</w:t>
      </w:r>
      <w:r>
        <w:rPr>
          <w:rFonts w:ascii="Times New Roman" w:hAnsi="Times New Roman" w:eastAsia="方正仿宋_GBK"/>
          <w:bCs/>
          <w:color w:val="auto"/>
          <w:spacing w:val="4"/>
          <w:sz w:val="32"/>
          <w:szCs w:val="32"/>
        </w:rPr>
        <w:t>5年</w:t>
      </w:r>
      <w:r>
        <w:rPr>
          <w:rFonts w:hint="eastAsia" w:ascii="Times New Roman" w:hAnsi="Times New Roman" w:eastAsia="方正仿宋_GBK"/>
          <w:bCs/>
          <w:color w:val="auto"/>
          <w:spacing w:val="4"/>
          <w:sz w:val="32"/>
          <w:szCs w:val="32"/>
          <w:lang w:val="en-US" w:eastAsia="zh-CN"/>
        </w:rPr>
        <w:t>以上</w:t>
      </w:r>
      <w:r>
        <w:rPr>
          <w:rFonts w:ascii="Times New Roman" w:hAnsi="Times New Roman" w:eastAsia="方正仿宋_GBK"/>
          <w:bCs/>
          <w:color w:val="auto"/>
          <w:spacing w:val="4"/>
          <w:sz w:val="32"/>
          <w:szCs w:val="32"/>
        </w:rPr>
        <w:t>。</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jc w:val="center"/>
        <w:textAlignment w:val="auto"/>
        <w:outlineLvl w:val="9"/>
        <w:rPr>
          <w:rFonts w:ascii="Times New Roman" w:hAnsi="Times New Roman" w:eastAsia="方正黑体_GBK"/>
          <w:color w:val="auto"/>
          <w:sz w:val="32"/>
          <w:szCs w:val="32"/>
        </w:rPr>
      </w:pP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jc w:val="center"/>
        <w:textAlignment w:val="auto"/>
        <w:outlineLvl w:val="9"/>
        <w:rPr>
          <w:rFonts w:ascii="Times New Roman" w:hAnsi="Times New Roman" w:eastAsia="方正黑体_GBK"/>
          <w:color w:val="auto"/>
          <w:sz w:val="32"/>
          <w:szCs w:val="32"/>
        </w:rPr>
      </w:pPr>
      <w:r>
        <w:rPr>
          <w:rFonts w:ascii="Times New Roman" w:hAnsi="Times New Roman" w:eastAsia="方正黑体_GBK"/>
          <w:color w:val="auto"/>
          <w:sz w:val="32"/>
          <w:szCs w:val="32"/>
        </w:rPr>
        <w:t>第四章  评审条件</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56" w:firstLineChars="200"/>
        <w:textAlignment w:val="auto"/>
        <w:outlineLvl w:val="9"/>
        <w:rPr>
          <w:rFonts w:ascii="Times New Roman" w:hAnsi="Times New Roman" w:eastAsia="方正仿宋_GBK"/>
          <w:bCs/>
          <w:color w:val="auto"/>
          <w:spacing w:val="4"/>
          <w:sz w:val="32"/>
          <w:szCs w:val="32"/>
        </w:rPr>
      </w:pP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59" w:firstLineChars="200"/>
        <w:textAlignment w:val="auto"/>
        <w:outlineLvl w:val="9"/>
        <w:rPr>
          <w:rFonts w:ascii="Times New Roman" w:hAnsi="Times New Roman" w:eastAsia="方正仿宋_GBK"/>
          <w:bCs/>
          <w:color w:val="auto"/>
          <w:spacing w:val="4"/>
          <w:sz w:val="32"/>
          <w:szCs w:val="32"/>
        </w:rPr>
      </w:pPr>
      <w:r>
        <w:rPr>
          <w:rFonts w:ascii="Times New Roman" w:hAnsi="Times New Roman" w:eastAsia="方正仿宋_GBK"/>
          <w:b/>
          <w:bCs w:val="0"/>
          <w:color w:val="auto"/>
          <w:spacing w:val="4"/>
          <w:sz w:val="32"/>
          <w:szCs w:val="32"/>
        </w:rPr>
        <w:t>第</w:t>
      </w:r>
      <w:r>
        <w:rPr>
          <w:rFonts w:hint="eastAsia" w:ascii="Times New Roman" w:hAnsi="Times New Roman" w:eastAsia="方正仿宋_GBK"/>
          <w:b/>
          <w:bCs w:val="0"/>
          <w:color w:val="auto"/>
          <w:spacing w:val="4"/>
          <w:sz w:val="32"/>
          <w:szCs w:val="32"/>
          <w:lang w:val="en-US" w:eastAsia="zh-CN"/>
        </w:rPr>
        <w:t>十一</w:t>
      </w:r>
      <w:r>
        <w:rPr>
          <w:rFonts w:ascii="Times New Roman" w:hAnsi="Times New Roman" w:eastAsia="方正仿宋_GBK"/>
          <w:b/>
          <w:bCs w:val="0"/>
          <w:color w:val="auto"/>
          <w:spacing w:val="4"/>
          <w:sz w:val="32"/>
          <w:szCs w:val="32"/>
        </w:rPr>
        <w:t>条</w:t>
      </w:r>
      <w:r>
        <w:rPr>
          <w:rFonts w:ascii="Times New Roman" w:hAnsi="Times New Roman" w:eastAsia="方正仿宋_GBK"/>
          <w:bCs/>
          <w:color w:val="auto"/>
          <w:spacing w:val="4"/>
          <w:sz w:val="32"/>
          <w:szCs w:val="32"/>
        </w:rPr>
        <w:t xml:space="preserve"> </w:t>
      </w:r>
      <w:bookmarkStart w:id="2" w:name="_Hlk507765628"/>
      <w:r>
        <w:rPr>
          <w:rFonts w:ascii="Times New Roman" w:hAnsi="Times New Roman" w:eastAsia="方正仿宋_GBK"/>
          <w:bCs/>
          <w:color w:val="auto"/>
          <w:spacing w:val="4"/>
          <w:sz w:val="32"/>
          <w:szCs w:val="32"/>
        </w:rPr>
        <w:t>评审实验师</w:t>
      </w:r>
      <w:r>
        <w:rPr>
          <w:rFonts w:hint="eastAsia" w:ascii="Times New Roman" w:hAnsi="Times New Roman" w:eastAsia="方正仿宋_GBK"/>
          <w:color w:val="auto"/>
          <w:spacing w:val="4"/>
          <w:sz w:val="32"/>
          <w:szCs w:val="32"/>
          <w:lang w:val="en-US" w:eastAsia="zh-CN"/>
        </w:rPr>
        <w:t>（中级）</w:t>
      </w:r>
      <w:r>
        <w:rPr>
          <w:rFonts w:ascii="Times New Roman" w:hAnsi="Times New Roman" w:eastAsia="方正仿宋_GBK"/>
          <w:bCs/>
          <w:color w:val="auto"/>
          <w:spacing w:val="4"/>
          <w:sz w:val="32"/>
          <w:szCs w:val="32"/>
        </w:rPr>
        <w:t>，需同时具备下列条件：</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56" w:firstLineChars="200"/>
        <w:textAlignment w:val="auto"/>
        <w:outlineLvl w:val="9"/>
        <w:rPr>
          <w:rFonts w:hint="eastAsia" w:ascii="Times New Roman" w:hAnsi="Times New Roman" w:eastAsia="方正仿宋_GBK"/>
          <w:bCs/>
          <w:color w:val="FF0000"/>
          <w:spacing w:val="4"/>
          <w:sz w:val="32"/>
          <w:szCs w:val="32"/>
          <w:lang w:val="en-US" w:eastAsia="zh-CN"/>
        </w:rPr>
      </w:pPr>
      <w:r>
        <w:rPr>
          <w:rFonts w:ascii="Times New Roman" w:hAnsi="Times New Roman" w:eastAsia="方正仿宋_GBK"/>
          <w:bCs/>
          <w:color w:val="auto"/>
          <w:spacing w:val="4"/>
          <w:sz w:val="32"/>
          <w:szCs w:val="32"/>
        </w:rPr>
        <w:t>（一）掌握</w:t>
      </w:r>
      <w:r>
        <w:rPr>
          <w:rFonts w:hint="eastAsia" w:ascii="Times New Roman" w:hAnsi="Times New Roman" w:eastAsia="方正仿宋_GBK"/>
          <w:bCs/>
          <w:color w:val="auto"/>
          <w:spacing w:val="4"/>
          <w:sz w:val="32"/>
          <w:szCs w:val="32"/>
          <w:lang w:val="en-US" w:eastAsia="zh-CN"/>
        </w:rPr>
        <w:t>实验技术相关的</w:t>
      </w:r>
      <w:r>
        <w:rPr>
          <w:rFonts w:ascii="Times New Roman" w:hAnsi="Times New Roman" w:eastAsia="方正仿宋_GBK"/>
          <w:bCs/>
          <w:color w:val="auto"/>
          <w:spacing w:val="4"/>
          <w:sz w:val="32"/>
          <w:szCs w:val="32"/>
        </w:rPr>
        <w:t>基础理论知识和专业技术知识，熟悉和掌握与</w:t>
      </w:r>
      <w:r>
        <w:rPr>
          <w:rFonts w:hint="eastAsia" w:ascii="Times New Roman" w:hAnsi="Times New Roman" w:eastAsia="方正仿宋_GBK"/>
          <w:bCs/>
          <w:color w:val="auto"/>
          <w:spacing w:val="4"/>
          <w:sz w:val="32"/>
          <w:szCs w:val="32"/>
          <w:lang w:val="en-US" w:eastAsia="zh-CN"/>
        </w:rPr>
        <w:t>实验技术</w:t>
      </w:r>
      <w:r>
        <w:rPr>
          <w:rFonts w:ascii="Times New Roman" w:hAnsi="Times New Roman" w:eastAsia="方正仿宋_GBK"/>
          <w:bCs/>
          <w:color w:val="auto"/>
          <w:spacing w:val="4"/>
          <w:sz w:val="32"/>
          <w:szCs w:val="32"/>
        </w:rPr>
        <w:t>有关的法律、法规、技术标准和技术规范。</w:t>
      </w:r>
      <w:r>
        <w:rPr>
          <w:rFonts w:hint="eastAsia" w:ascii="Times New Roman" w:hAnsi="Times New Roman" w:eastAsia="方正仿宋_GBK"/>
          <w:bCs/>
          <w:color w:val="auto"/>
          <w:spacing w:val="4"/>
          <w:sz w:val="32"/>
          <w:szCs w:val="32"/>
          <w:lang w:val="en-US" w:eastAsia="zh-CN"/>
        </w:rPr>
        <w:t>同时，熟练掌握本专业实验室相关的安全操作规程。</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56" w:firstLineChars="200"/>
        <w:textAlignment w:val="auto"/>
        <w:outlineLvl w:val="9"/>
        <w:rPr>
          <w:rFonts w:ascii="Times New Roman" w:hAnsi="Times New Roman" w:eastAsia="方正仿宋_GBK"/>
          <w:bCs/>
          <w:color w:val="auto"/>
          <w:spacing w:val="4"/>
          <w:sz w:val="32"/>
          <w:szCs w:val="32"/>
        </w:rPr>
      </w:pPr>
      <w:bookmarkStart w:id="3" w:name="_Hlk507676527"/>
      <w:r>
        <w:rPr>
          <w:rFonts w:ascii="Times New Roman" w:hAnsi="Times New Roman" w:eastAsia="方正仿宋_GBK"/>
          <w:bCs/>
          <w:color w:val="auto"/>
          <w:spacing w:val="4"/>
          <w:sz w:val="32"/>
          <w:szCs w:val="32"/>
        </w:rPr>
        <w:t>（二）专业技术能力</w:t>
      </w:r>
      <w:r>
        <w:rPr>
          <w:rFonts w:hint="eastAsia" w:ascii="Times New Roman" w:hAnsi="Times New Roman" w:eastAsia="方正仿宋_GBK"/>
          <w:bCs/>
          <w:color w:val="auto"/>
          <w:spacing w:val="4"/>
          <w:sz w:val="32"/>
          <w:szCs w:val="32"/>
          <w:lang w:val="en-US" w:eastAsia="zh-CN"/>
        </w:rPr>
        <w:t>及科研成果</w:t>
      </w:r>
      <w:r>
        <w:rPr>
          <w:rFonts w:ascii="Times New Roman" w:hAnsi="Times New Roman" w:eastAsia="方正仿宋_GBK"/>
          <w:bCs/>
          <w:color w:val="auto"/>
          <w:spacing w:val="4"/>
          <w:sz w:val="32"/>
          <w:szCs w:val="32"/>
        </w:rPr>
        <w:t>要求。</w:t>
      </w:r>
      <w:bookmarkEnd w:id="3"/>
      <w:r>
        <w:rPr>
          <w:rFonts w:ascii="Times New Roman" w:hAnsi="Times New Roman" w:eastAsia="方正仿宋_GBK"/>
          <w:bCs/>
          <w:color w:val="auto"/>
          <w:spacing w:val="4"/>
          <w:sz w:val="32"/>
          <w:szCs w:val="32"/>
        </w:rPr>
        <w:t>有丰富的实践经验，具备独立设计实验方案，改进实验条件的能力，能独立完成较复杂的实验任务。符合下列条件中的两项：</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56" w:firstLineChars="200"/>
        <w:textAlignment w:val="auto"/>
        <w:outlineLvl w:val="9"/>
        <w:rPr>
          <w:rFonts w:ascii="Times New Roman" w:hAnsi="Times New Roman" w:eastAsia="方正仿宋_GBK"/>
          <w:bCs/>
          <w:color w:val="auto"/>
          <w:spacing w:val="4"/>
          <w:sz w:val="32"/>
          <w:szCs w:val="32"/>
        </w:rPr>
      </w:pPr>
      <w:r>
        <w:rPr>
          <w:rFonts w:ascii="Times New Roman" w:hAnsi="Times New Roman" w:eastAsia="方正仿宋_GBK"/>
          <w:bCs/>
          <w:color w:val="auto"/>
          <w:spacing w:val="4"/>
          <w:sz w:val="32"/>
          <w:szCs w:val="32"/>
        </w:rPr>
        <w:t>1.作为主要参与人承担过实验</w:t>
      </w:r>
      <w:r>
        <w:rPr>
          <w:rFonts w:hint="eastAsia" w:ascii="Times New Roman" w:hAnsi="Times New Roman" w:eastAsia="方正仿宋_GBK"/>
          <w:bCs/>
          <w:color w:val="auto"/>
          <w:spacing w:val="4"/>
          <w:sz w:val="32"/>
          <w:szCs w:val="32"/>
          <w:lang w:val="en-US" w:eastAsia="zh-CN"/>
        </w:rPr>
        <w:t>室</w:t>
      </w:r>
      <w:r>
        <w:rPr>
          <w:rFonts w:ascii="Times New Roman" w:hAnsi="Times New Roman" w:eastAsia="方正仿宋_GBK"/>
          <w:bCs/>
          <w:color w:val="auto"/>
          <w:spacing w:val="4"/>
          <w:sz w:val="32"/>
          <w:szCs w:val="32"/>
        </w:rPr>
        <w:t>建设和管理工作，发挥重要作用，</w:t>
      </w:r>
      <w:r>
        <w:rPr>
          <w:rFonts w:hint="eastAsia" w:ascii="Times New Roman" w:hAnsi="Times New Roman" w:eastAsia="方正仿宋_GBK"/>
          <w:bCs/>
          <w:color w:val="auto"/>
          <w:spacing w:val="4"/>
          <w:sz w:val="32"/>
          <w:szCs w:val="32"/>
          <w:lang w:val="en-US" w:eastAsia="zh-CN"/>
        </w:rPr>
        <w:t>工作</w:t>
      </w:r>
      <w:r>
        <w:rPr>
          <w:rFonts w:ascii="Times New Roman" w:hAnsi="Times New Roman" w:eastAsia="方正仿宋_GBK"/>
          <w:bCs/>
          <w:color w:val="auto"/>
          <w:spacing w:val="4"/>
          <w:sz w:val="32"/>
          <w:szCs w:val="32"/>
        </w:rPr>
        <w:t>业绩明显</w:t>
      </w:r>
      <w:r>
        <w:rPr>
          <w:rFonts w:hint="eastAsia" w:ascii="Times New Roman" w:hAnsi="Times New Roman" w:eastAsia="方正仿宋_GBK"/>
          <w:bCs/>
          <w:color w:val="auto"/>
          <w:spacing w:val="4"/>
          <w:sz w:val="32"/>
          <w:szCs w:val="32"/>
          <w:lang w:eastAsia="zh-CN"/>
        </w:rPr>
        <w:t>；</w:t>
      </w:r>
      <w:r>
        <w:rPr>
          <w:rFonts w:hint="eastAsia" w:ascii="Times New Roman" w:hAnsi="Times New Roman" w:eastAsia="方正仿宋_GBK"/>
          <w:bCs/>
          <w:color w:val="auto"/>
          <w:spacing w:val="4"/>
          <w:sz w:val="32"/>
          <w:szCs w:val="32"/>
          <w:lang w:val="en-US" w:eastAsia="zh-CN"/>
        </w:rPr>
        <w:t>或</w:t>
      </w:r>
      <w:r>
        <w:rPr>
          <w:rFonts w:ascii="Times New Roman" w:hAnsi="Times New Roman" w:eastAsia="方正仿宋_GBK"/>
          <w:bCs/>
          <w:color w:val="auto"/>
          <w:spacing w:val="4"/>
          <w:sz w:val="32"/>
          <w:szCs w:val="32"/>
        </w:rPr>
        <w:t>作为主要参与人制定过本单位实验室建设的中长期计划、规划。</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56" w:firstLineChars="200"/>
        <w:textAlignment w:val="auto"/>
        <w:outlineLvl w:val="9"/>
        <w:rPr>
          <w:rFonts w:ascii="Times New Roman" w:hAnsi="Times New Roman" w:eastAsia="方正仿宋_GBK"/>
          <w:bCs/>
          <w:color w:val="auto"/>
          <w:spacing w:val="4"/>
          <w:sz w:val="32"/>
          <w:szCs w:val="32"/>
        </w:rPr>
      </w:pPr>
      <w:r>
        <w:rPr>
          <w:rFonts w:hint="eastAsia" w:ascii="Times New Roman" w:hAnsi="Times New Roman" w:eastAsia="方正仿宋_GBK"/>
          <w:bCs/>
          <w:color w:val="auto"/>
          <w:spacing w:val="4"/>
          <w:sz w:val="32"/>
          <w:szCs w:val="32"/>
          <w:lang w:val="en-US" w:eastAsia="zh-CN"/>
        </w:rPr>
        <w:t>2</w:t>
      </w:r>
      <w:r>
        <w:rPr>
          <w:rFonts w:ascii="Times New Roman" w:hAnsi="Times New Roman" w:eastAsia="方正仿宋_GBK"/>
          <w:bCs/>
          <w:color w:val="auto"/>
          <w:spacing w:val="4"/>
          <w:sz w:val="32"/>
          <w:szCs w:val="32"/>
        </w:rPr>
        <w:t>.能独立完成实验任务、项目和拟定实验方案；能够对与实验工作有关的仪器设备进行维护和故障排除。</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56" w:firstLineChars="200"/>
        <w:textAlignment w:val="auto"/>
        <w:outlineLvl w:val="9"/>
        <w:rPr>
          <w:rFonts w:ascii="Times New Roman" w:hAnsi="Times New Roman" w:eastAsia="方正仿宋_GBK"/>
          <w:bCs/>
          <w:color w:val="auto"/>
          <w:spacing w:val="4"/>
          <w:sz w:val="32"/>
          <w:szCs w:val="32"/>
        </w:rPr>
      </w:pPr>
      <w:r>
        <w:rPr>
          <w:rFonts w:hint="eastAsia" w:ascii="Times New Roman" w:hAnsi="Times New Roman" w:eastAsia="方正仿宋_GBK"/>
          <w:bCs/>
          <w:color w:val="auto"/>
          <w:spacing w:val="4"/>
          <w:sz w:val="32"/>
          <w:szCs w:val="32"/>
          <w:lang w:val="en-US" w:eastAsia="zh-CN"/>
        </w:rPr>
        <w:t>3</w:t>
      </w:r>
      <w:r>
        <w:rPr>
          <w:rFonts w:ascii="Times New Roman" w:hAnsi="Times New Roman" w:eastAsia="方正仿宋_GBK"/>
          <w:bCs/>
          <w:color w:val="auto"/>
          <w:spacing w:val="4"/>
          <w:sz w:val="32"/>
          <w:szCs w:val="32"/>
        </w:rPr>
        <w:t>.参与过重大实验工作或方法技术改进，具有一定的业绩贡献</w:t>
      </w:r>
      <w:r>
        <w:rPr>
          <w:rFonts w:hint="eastAsia" w:ascii="Times New Roman" w:hAnsi="Times New Roman" w:eastAsia="方正仿宋_GBK"/>
          <w:bCs/>
          <w:color w:val="auto"/>
          <w:spacing w:val="4"/>
          <w:sz w:val="32"/>
          <w:szCs w:val="32"/>
          <w:lang w:eastAsia="zh-CN"/>
        </w:rPr>
        <w:t>；</w:t>
      </w:r>
      <w:r>
        <w:rPr>
          <w:rFonts w:hint="eastAsia" w:ascii="Times New Roman" w:hAnsi="Times New Roman" w:eastAsia="方正仿宋_GBK"/>
          <w:bCs/>
          <w:color w:val="auto"/>
          <w:spacing w:val="4"/>
          <w:sz w:val="32"/>
          <w:szCs w:val="32"/>
          <w:lang w:val="en-US" w:eastAsia="zh-CN"/>
        </w:rPr>
        <w:t>或在</w:t>
      </w:r>
      <w:r>
        <w:rPr>
          <w:rFonts w:hint="eastAsia" w:ascii="Times New Roman" w:hAnsi="Times New Roman" w:eastAsia="方正仿宋_GBK"/>
          <w:color w:val="auto"/>
          <w:sz w:val="32"/>
          <w:szCs w:val="32"/>
          <w:lang w:val="en-US" w:eastAsia="zh-CN"/>
        </w:rPr>
        <w:t>研制具有自主知识产权的仪器设备、实验装置、专用软件等方面有一定的贡献并是</w:t>
      </w:r>
      <w:r>
        <w:rPr>
          <w:rFonts w:ascii="Times New Roman" w:hAnsi="Times New Roman" w:eastAsia="方正仿宋_GBK"/>
          <w:color w:val="auto"/>
          <w:sz w:val="32"/>
          <w:szCs w:val="32"/>
        </w:rPr>
        <w:t>授权专利的主要完成人。</w:t>
      </w:r>
    </w:p>
    <w:bookmarkEnd w:id="2"/>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hint="eastAsia" w:ascii="Times New Roman" w:hAnsi="Times New Roman" w:eastAsia="方正仿宋_GBK"/>
          <w:color w:val="auto"/>
          <w:sz w:val="32"/>
          <w:szCs w:val="32"/>
          <w:lang w:val="en-US" w:eastAsia="zh-CN"/>
        </w:rPr>
      </w:pPr>
      <w:r>
        <w:rPr>
          <w:rFonts w:ascii="Times New Roman" w:hAnsi="Times New Roman" w:eastAsia="方正仿宋_GBK"/>
          <w:color w:val="auto"/>
          <w:sz w:val="32"/>
          <w:szCs w:val="32"/>
        </w:rPr>
        <w:t>4.在公开刊物发表</w:t>
      </w:r>
      <w:r>
        <w:rPr>
          <w:rFonts w:hint="eastAsia" w:ascii="Times New Roman" w:hAnsi="Times New Roman" w:eastAsia="方正仿宋_GBK"/>
          <w:color w:val="auto"/>
          <w:sz w:val="32"/>
          <w:szCs w:val="32"/>
          <w:lang w:val="en-US" w:eastAsia="zh-CN"/>
        </w:rPr>
        <w:t>实验技术相关的</w:t>
      </w:r>
      <w:r>
        <w:rPr>
          <w:rFonts w:ascii="Times New Roman" w:hAnsi="Times New Roman" w:eastAsia="方正仿宋_GBK"/>
          <w:color w:val="auto"/>
          <w:sz w:val="32"/>
          <w:szCs w:val="32"/>
        </w:rPr>
        <w:t>论文2篇；或第一作者在公开刊物发表</w:t>
      </w:r>
      <w:r>
        <w:rPr>
          <w:rFonts w:hint="eastAsia" w:ascii="Times New Roman" w:hAnsi="Times New Roman" w:eastAsia="方正仿宋_GBK"/>
          <w:color w:val="auto"/>
          <w:sz w:val="32"/>
          <w:szCs w:val="32"/>
          <w:lang w:val="en-US" w:eastAsia="zh-CN"/>
        </w:rPr>
        <w:t>实验技术相关的</w:t>
      </w:r>
      <w:r>
        <w:rPr>
          <w:rFonts w:ascii="Times New Roman" w:hAnsi="Times New Roman" w:eastAsia="方正仿宋_GBK"/>
          <w:color w:val="auto"/>
          <w:sz w:val="32"/>
          <w:szCs w:val="32"/>
        </w:rPr>
        <w:t>论文1篇；或撰写出</w:t>
      </w:r>
      <w:r>
        <w:rPr>
          <w:rFonts w:hint="eastAsia" w:ascii="Times New Roman" w:hAnsi="Times New Roman" w:eastAsia="方正仿宋_GBK"/>
          <w:color w:val="auto"/>
          <w:sz w:val="32"/>
          <w:szCs w:val="32"/>
          <w:lang w:val="en-US" w:eastAsia="zh-CN"/>
        </w:rPr>
        <w:t>实验技术相关的有较高价值的研究报告或实验报告2篇以上。</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3" w:firstLineChars="200"/>
        <w:textAlignment w:val="auto"/>
        <w:outlineLvl w:val="9"/>
        <w:rPr>
          <w:rFonts w:hint="eastAsia" w:ascii="Times New Roman" w:hAnsi="Times New Roman" w:eastAsia="方正仿宋_GBK"/>
          <w:color w:val="auto"/>
          <w:sz w:val="32"/>
          <w:szCs w:val="32"/>
          <w:lang w:val="en-US" w:eastAsia="zh-CN"/>
        </w:rPr>
      </w:pPr>
      <w:bookmarkStart w:id="4" w:name="_Hlk507765650"/>
      <w:r>
        <w:rPr>
          <w:rFonts w:hint="eastAsia" w:ascii="Times New Roman" w:hAnsi="Times New Roman" w:eastAsia="方正仿宋_GBK"/>
          <w:b/>
          <w:bCs/>
          <w:color w:val="auto"/>
          <w:sz w:val="32"/>
          <w:szCs w:val="32"/>
          <w:lang w:val="en-US" w:eastAsia="zh-CN"/>
        </w:rPr>
        <w:t>第十二条</w:t>
      </w:r>
      <w:r>
        <w:rPr>
          <w:rFonts w:hint="eastAsia" w:ascii="Times New Roman" w:hAnsi="Times New Roman" w:eastAsia="方正仿宋_GBK"/>
          <w:color w:val="auto"/>
          <w:sz w:val="32"/>
          <w:szCs w:val="32"/>
          <w:lang w:val="en-US" w:eastAsia="zh-CN"/>
        </w:rPr>
        <w:t xml:space="preserve"> 评审高级实验师</w:t>
      </w:r>
      <w:r>
        <w:rPr>
          <w:rFonts w:hint="eastAsia" w:ascii="Times New Roman" w:hAnsi="Times New Roman" w:eastAsia="仿宋_GB2312"/>
          <w:b w:val="0"/>
          <w:bCs/>
          <w:kern w:val="0"/>
          <w:sz w:val="32"/>
          <w:szCs w:val="32"/>
          <w:lang w:val="en-US" w:eastAsia="zh-CN"/>
        </w:rPr>
        <w:t>（副高级）</w:t>
      </w:r>
      <w:r>
        <w:rPr>
          <w:rFonts w:hint="eastAsia" w:ascii="Times New Roman" w:hAnsi="Times New Roman" w:eastAsia="方正仿宋_GBK"/>
          <w:color w:val="auto"/>
          <w:sz w:val="32"/>
          <w:szCs w:val="32"/>
          <w:lang w:val="en-US" w:eastAsia="zh-CN"/>
        </w:rPr>
        <w:t>，需同时具备下列条件：</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ascii="Times New Roman" w:hAnsi="Times New Roman" w:eastAsia="方正仿宋_GBK"/>
          <w:color w:val="auto"/>
          <w:sz w:val="32"/>
          <w:szCs w:val="32"/>
        </w:rPr>
      </w:pPr>
      <w:r>
        <w:rPr>
          <w:rFonts w:hint="eastAsia" w:ascii="Times New Roman" w:hAnsi="Times New Roman" w:eastAsia="方正仿宋_GBK"/>
          <w:color w:val="auto"/>
          <w:sz w:val="32"/>
          <w:szCs w:val="32"/>
          <w:lang w:val="en-US" w:eastAsia="zh-CN"/>
        </w:rPr>
        <w:t>（</w:t>
      </w:r>
      <w:r>
        <w:rPr>
          <w:rFonts w:ascii="Times New Roman" w:hAnsi="Times New Roman" w:eastAsia="方正仿宋_GBK"/>
          <w:color w:val="auto"/>
          <w:sz w:val="32"/>
          <w:szCs w:val="32"/>
        </w:rPr>
        <w:t>一）</w:t>
      </w:r>
      <w:r>
        <w:rPr>
          <w:rFonts w:ascii="Times New Roman" w:hAnsi="Times New Roman" w:eastAsia="方正仿宋_GBK"/>
          <w:color w:val="auto"/>
          <w:spacing w:val="4"/>
          <w:sz w:val="32"/>
          <w:szCs w:val="32"/>
        </w:rPr>
        <w:t>全面、系统掌握</w:t>
      </w:r>
      <w:r>
        <w:rPr>
          <w:rFonts w:hint="eastAsia" w:ascii="Times New Roman" w:hAnsi="Times New Roman" w:eastAsia="方正仿宋_GBK"/>
          <w:color w:val="auto"/>
          <w:spacing w:val="4"/>
          <w:sz w:val="32"/>
          <w:szCs w:val="32"/>
          <w:lang w:val="en-US" w:eastAsia="zh-CN"/>
        </w:rPr>
        <w:t>实验技术相关的</w:t>
      </w:r>
      <w:r>
        <w:rPr>
          <w:rFonts w:ascii="Times New Roman" w:hAnsi="Times New Roman" w:eastAsia="方正仿宋_GBK"/>
          <w:color w:val="auto"/>
          <w:spacing w:val="4"/>
          <w:sz w:val="32"/>
          <w:szCs w:val="32"/>
        </w:rPr>
        <w:t>理论和技术知识，具有实验技术实践经验，熟悉</w:t>
      </w:r>
      <w:r>
        <w:rPr>
          <w:rFonts w:hint="eastAsia" w:ascii="Times New Roman" w:hAnsi="Times New Roman" w:eastAsia="方正仿宋_GBK"/>
          <w:color w:val="auto"/>
          <w:spacing w:val="4"/>
          <w:sz w:val="32"/>
          <w:szCs w:val="32"/>
          <w:lang w:val="en-US" w:eastAsia="zh-CN"/>
        </w:rPr>
        <w:t>实验技术方面的</w:t>
      </w:r>
      <w:r>
        <w:rPr>
          <w:rFonts w:ascii="Times New Roman" w:hAnsi="Times New Roman" w:eastAsia="方正仿宋_GBK"/>
          <w:color w:val="auto"/>
          <w:spacing w:val="4"/>
          <w:sz w:val="32"/>
          <w:szCs w:val="32"/>
        </w:rPr>
        <w:t>国内外最新技术现状和发展趋势，熟悉</w:t>
      </w:r>
      <w:r>
        <w:rPr>
          <w:rFonts w:hint="eastAsia" w:ascii="Times New Roman" w:hAnsi="Times New Roman" w:eastAsia="方正仿宋_GBK"/>
          <w:color w:val="auto"/>
          <w:spacing w:val="4"/>
          <w:sz w:val="32"/>
          <w:szCs w:val="32"/>
          <w:lang w:val="en-US" w:eastAsia="zh-CN"/>
        </w:rPr>
        <w:t>实验技术相关</w:t>
      </w:r>
      <w:r>
        <w:rPr>
          <w:rFonts w:ascii="Times New Roman" w:hAnsi="Times New Roman" w:eastAsia="方正仿宋_GBK"/>
          <w:color w:val="auto"/>
          <w:spacing w:val="4"/>
          <w:sz w:val="32"/>
          <w:szCs w:val="32"/>
        </w:rPr>
        <w:t>的基础理论和主要技术知识及技术标准、规范</w:t>
      </w:r>
      <w:r>
        <w:rPr>
          <w:rFonts w:hint="eastAsia" w:ascii="Times New Roman" w:hAnsi="Times New Roman" w:eastAsia="方正仿宋_GBK"/>
          <w:color w:val="auto"/>
          <w:spacing w:val="4"/>
          <w:sz w:val="32"/>
          <w:szCs w:val="32"/>
          <w:lang w:eastAsia="zh-CN"/>
        </w:rPr>
        <w:t>，</w:t>
      </w:r>
      <w:r>
        <w:rPr>
          <w:rFonts w:hint="eastAsia" w:ascii="Times New Roman" w:hAnsi="Times New Roman" w:eastAsia="方正仿宋_GBK"/>
          <w:color w:val="auto"/>
          <w:spacing w:val="4"/>
          <w:sz w:val="32"/>
          <w:szCs w:val="32"/>
          <w:lang w:val="en-US" w:eastAsia="zh-CN"/>
        </w:rPr>
        <w:t>相关的法律、法规</w:t>
      </w:r>
      <w:r>
        <w:rPr>
          <w:rFonts w:ascii="Times New Roman" w:hAnsi="Times New Roman" w:eastAsia="方正仿宋_GBK"/>
          <w:color w:val="auto"/>
          <w:spacing w:val="4"/>
          <w:sz w:val="32"/>
          <w:szCs w:val="32"/>
        </w:rPr>
        <w:t>等，能</w:t>
      </w:r>
      <w:r>
        <w:rPr>
          <w:rFonts w:hint="eastAsia" w:ascii="Times New Roman" w:hAnsi="Times New Roman" w:eastAsia="方正仿宋_GBK"/>
          <w:color w:val="auto"/>
          <w:spacing w:val="4"/>
          <w:sz w:val="32"/>
          <w:szCs w:val="32"/>
        </w:rPr>
        <w:t>有效</w:t>
      </w:r>
      <w:r>
        <w:rPr>
          <w:rFonts w:ascii="Times New Roman" w:hAnsi="Times New Roman" w:eastAsia="方正仿宋_GBK"/>
          <w:color w:val="auto"/>
          <w:spacing w:val="4"/>
          <w:sz w:val="32"/>
          <w:szCs w:val="32"/>
        </w:rPr>
        <w:t>解决</w:t>
      </w:r>
      <w:r>
        <w:rPr>
          <w:rFonts w:hint="eastAsia" w:ascii="Times New Roman" w:hAnsi="Times New Roman" w:eastAsia="方正仿宋_GBK"/>
          <w:color w:val="auto"/>
          <w:spacing w:val="4"/>
          <w:sz w:val="32"/>
          <w:szCs w:val="32"/>
          <w:lang w:val="en-US" w:eastAsia="zh-CN"/>
        </w:rPr>
        <w:t>实验工作中</w:t>
      </w:r>
      <w:r>
        <w:rPr>
          <w:rFonts w:ascii="Times New Roman" w:hAnsi="Times New Roman" w:eastAsia="方正仿宋_GBK"/>
          <w:color w:val="auto"/>
          <w:spacing w:val="4"/>
          <w:sz w:val="32"/>
          <w:szCs w:val="32"/>
        </w:rPr>
        <w:t>关键技术问题和复杂疑难问题。</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ascii="Times New Roman" w:hAnsi="Times New Roman" w:eastAsia="方正仿宋_GBK"/>
          <w:bCs/>
          <w:color w:val="auto"/>
          <w:spacing w:val="4"/>
          <w:sz w:val="32"/>
          <w:szCs w:val="32"/>
        </w:rPr>
      </w:pPr>
      <w:r>
        <w:rPr>
          <w:rFonts w:ascii="Times New Roman" w:hAnsi="Times New Roman" w:eastAsia="方正仿宋_GBK"/>
          <w:color w:val="auto"/>
          <w:sz w:val="32"/>
          <w:szCs w:val="32"/>
        </w:rPr>
        <w:t>（二）</w:t>
      </w:r>
      <w:r>
        <w:rPr>
          <w:rFonts w:ascii="Times New Roman" w:hAnsi="Times New Roman" w:eastAsia="方正仿宋_GBK"/>
          <w:bCs/>
          <w:color w:val="auto"/>
          <w:spacing w:val="4"/>
          <w:sz w:val="32"/>
          <w:szCs w:val="32"/>
        </w:rPr>
        <w:t>专业技术能力</w:t>
      </w:r>
      <w:r>
        <w:rPr>
          <w:rFonts w:hint="eastAsia" w:ascii="Times New Roman" w:hAnsi="Times New Roman" w:eastAsia="方正仿宋_GBK"/>
          <w:bCs/>
          <w:color w:val="auto"/>
          <w:spacing w:val="4"/>
          <w:sz w:val="32"/>
          <w:szCs w:val="32"/>
          <w:lang w:val="en-US" w:eastAsia="zh-CN"/>
        </w:rPr>
        <w:t>及科研成果</w:t>
      </w:r>
      <w:r>
        <w:rPr>
          <w:rFonts w:ascii="Times New Roman" w:hAnsi="Times New Roman" w:eastAsia="方正仿宋_GBK"/>
          <w:bCs/>
          <w:color w:val="auto"/>
          <w:spacing w:val="4"/>
          <w:sz w:val="32"/>
          <w:szCs w:val="32"/>
        </w:rPr>
        <w:t>要求。</w:t>
      </w:r>
      <w:r>
        <w:rPr>
          <w:rFonts w:ascii="Times New Roman" w:hAnsi="Times New Roman" w:eastAsia="方正仿宋_GBK"/>
          <w:color w:val="auto"/>
          <w:sz w:val="32"/>
          <w:szCs w:val="32"/>
        </w:rPr>
        <w:t>具有承担重大实验技术工作及解决关键性技术问题的能力，</w:t>
      </w:r>
      <w:r>
        <w:rPr>
          <w:rFonts w:ascii="Times New Roman" w:hAnsi="Times New Roman" w:eastAsia="方正仿宋_GBK"/>
          <w:bCs/>
          <w:color w:val="auto"/>
          <w:spacing w:val="4"/>
          <w:sz w:val="32"/>
          <w:szCs w:val="32"/>
        </w:rPr>
        <w:t>符合下列条件中的两项：</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ascii="Times New Roman" w:hAnsi="Times New Roman" w:eastAsia="方正仿宋_GBK"/>
          <w:color w:val="auto"/>
          <w:sz w:val="32"/>
          <w:szCs w:val="32"/>
        </w:rPr>
      </w:pPr>
      <w:r>
        <w:rPr>
          <w:rFonts w:ascii="Times New Roman" w:hAnsi="Times New Roman" w:eastAsia="方正仿宋_GBK"/>
          <w:color w:val="auto"/>
          <w:sz w:val="32"/>
          <w:szCs w:val="32"/>
        </w:rPr>
        <w:t>1.作为主要完成人参与过省级以上实验室的建设和管理工作，并发挥重要作用，</w:t>
      </w:r>
      <w:r>
        <w:rPr>
          <w:rFonts w:hint="eastAsia" w:ascii="Times New Roman" w:hAnsi="Times New Roman" w:eastAsia="方正仿宋_GBK"/>
          <w:color w:val="auto"/>
          <w:sz w:val="32"/>
          <w:szCs w:val="32"/>
          <w:lang w:val="en-US" w:eastAsia="zh-CN"/>
        </w:rPr>
        <w:t>工作</w:t>
      </w:r>
      <w:r>
        <w:rPr>
          <w:rFonts w:ascii="Times New Roman" w:hAnsi="Times New Roman" w:eastAsia="方正仿宋_GBK"/>
          <w:color w:val="auto"/>
          <w:sz w:val="32"/>
          <w:szCs w:val="32"/>
        </w:rPr>
        <w:t>业绩明显，在全省同类型实验室建设管理中处于先进水平</w:t>
      </w:r>
      <w:r>
        <w:rPr>
          <w:rFonts w:hint="eastAsia" w:ascii="Times New Roman" w:hAnsi="Times New Roman" w:eastAsia="方正仿宋_GBK"/>
          <w:color w:val="auto"/>
          <w:sz w:val="32"/>
          <w:szCs w:val="32"/>
          <w:lang w:eastAsia="zh-CN"/>
        </w:rPr>
        <w:t>；</w:t>
      </w:r>
      <w:r>
        <w:rPr>
          <w:rFonts w:hint="eastAsia" w:ascii="Times New Roman" w:hAnsi="Times New Roman" w:eastAsia="方正仿宋_GBK"/>
          <w:color w:val="auto"/>
          <w:sz w:val="32"/>
          <w:szCs w:val="32"/>
          <w:lang w:val="en-US" w:eastAsia="zh-CN"/>
        </w:rPr>
        <w:t>或</w:t>
      </w:r>
      <w:r>
        <w:rPr>
          <w:rFonts w:ascii="Times New Roman" w:hAnsi="Times New Roman" w:eastAsia="方正仿宋_GBK"/>
          <w:color w:val="auto"/>
          <w:sz w:val="32"/>
          <w:szCs w:val="32"/>
        </w:rPr>
        <w:t>作为主要完成人参加制定过省级以上实验室建设的中长期计划、规划。</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ascii="Times New Roman" w:hAnsi="Times New Roman" w:eastAsia="方正仿宋_GBK"/>
          <w:color w:val="auto"/>
          <w:sz w:val="32"/>
          <w:szCs w:val="32"/>
        </w:rPr>
      </w:pPr>
      <w:r>
        <w:rPr>
          <w:rFonts w:ascii="Times New Roman" w:hAnsi="Times New Roman" w:eastAsia="方正仿宋_GBK"/>
          <w:color w:val="auto"/>
          <w:sz w:val="32"/>
          <w:szCs w:val="32"/>
        </w:rPr>
        <w:t>2.作为主要完成人参与过重大实验工作或</w:t>
      </w:r>
      <w:r>
        <w:rPr>
          <w:rFonts w:hint="eastAsia" w:ascii="Times New Roman" w:hAnsi="Times New Roman" w:eastAsia="方正仿宋_GBK"/>
          <w:color w:val="auto"/>
          <w:sz w:val="32"/>
          <w:szCs w:val="32"/>
        </w:rPr>
        <w:t>实验</w:t>
      </w:r>
      <w:r>
        <w:rPr>
          <w:rFonts w:ascii="Times New Roman" w:hAnsi="Times New Roman" w:eastAsia="方正仿宋_GBK"/>
          <w:color w:val="auto"/>
          <w:sz w:val="32"/>
          <w:szCs w:val="32"/>
        </w:rPr>
        <w:t>技术</w:t>
      </w:r>
      <w:r>
        <w:rPr>
          <w:rFonts w:hint="eastAsia" w:ascii="Times New Roman" w:hAnsi="Times New Roman" w:eastAsia="方正仿宋_GBK"/>
          <w:color w:val="auto"/>
          <w:sz w:val="32"/>
          <w:szCs w:val="32"/>
        </w:rPr>
        <w:t>方法</w:t>
      </w:r>
      <w:r>
        <w:rPr>
          <w:rFonts w:hint="eastAsia" w:ascii="Times New Roman" w:hAnsi="Times New Roman" w:eastAsia="方正仿宋_GBK"/>
          <w:color w:val="auto"/>
          <w:sz w:val="32"/>
          <w:szCs w:val="32"/>
          <w:lang w:val="en-US" w:eastAsia="zh-CN"/>
        </w:rPr>
        <w:t>的</w:t>
      </w:r>
      <w:r>
        <w:rPr>
          <w:rFonts w:ascii="Times New Roman" w:hAnsi="Times New Roman" w:eastAsia="方正仿宋_GBK"/>
          <w:color w:val="auto"/>
          <w:sz w:val="32"/>
          <w:szCs w:val="32"/>
        </w:rPr>
        <w:t>重大改进，实验技术业绩</w:t>
      </w:r>
      <w:r>
        <w:rPr>
          <w:rFonts w:hint="eastAsia" w:ascii="Times New Roman" w:hAnsi="Times New Roman" w:eastAsia="方正仿宋_GBK"/>
          <w:color w:val="auto"/>
          <w:sz w:val="32"/>
          <w:szCs w:val="32"/>
          <w:lang w:val="en-US" w:eastAsia="zh-CN"/>
        </w:rPr>
        <w:t>突出</w:t>
      </w:r>
      <w:r>
        <w:rPr>
          <w:rFonts w:ascii="Times New Roman" w:hAnsi="Times New Roman" w:eastAsia="方正仿宋_GBK"/>
          <w:color w:val="auto"/>
          <w:sz w:val="32"/>
          <w:szCs w:val="32"/>
        </w:rPr>
        <w:t>，取得明显效果</w:t>
      </w:r>
      <w:r>
        <w:rPr>
          <w:rFonts w:hint="eastAsia" w:ascii="Times New Roman" w:hAnsi="Times New Roman" w:eastAsia="方正仿宋_GBK"/>
          <w:color w:val="auto"/>
          <w:sz w:val="32"/>
          <w:szCs w:val="32"/>
          <w:lang w:eastAsia="zh-CN"/>
        </w:rPr>
        <w:t>；</w:t>
      </w:r>
      <w:r>
        <w:rPr>
          <w:rFonts w:hint="eastAsia" w:ascii="Times New Roman" w:hAnsi="Times New Roman" w:eastAsia="方正仿宋_GBK"/>
          <w:color w:val="auto"/>
          <w:sz w:val="32"/>
          <w:szCs w:val="32"/>
          <w:lang w:val="en-US" w:eastAsia="zh-CN"/>
        </w:rPr>
        <w:t>或</w:t>
      </w:r>
      <w:r>
        <w:rPr>
          <w:rFonts w:ascii="Times New Roman" w:hAnsi="Times New Roman" w:eastAsia="方正仿宋_GBK"/>
          <w:color w:val="auto"/>
          <w:sz w:val="32"/>
          <w:szCs w:val="32"/>
        </w:rPr>
        <w:t>在大型精密仪器设备的使用与管理、仪器设备功能的深度开发</w:t>
      </w:r>
      <w:r>
        <w:rPr>
          <w:rFonts w:hint="eastAsia" w:ascii="Times New Roman" w:hAnsi="Times New Roman" w:eastAsia="方正仿宋_GBK"/>
          <w:color w:val="auto"/>
          <w:sz w:val="32"/>
          <w:szCs w:val="32"/>
          <w:lang w:val="en-US" w:eastAsia="zh-CN"/>
        </w:rPr>
        <w:t>方面作出贡献</w:t>
      </w:r>
      <w:r>
        <w:rPr>
          <w:rFonts w:hint="eastAsia" w:ascii="Times New Roman" w:hAnsi="Times New Roman" w:eastAsia="方正仿宋_GBK"/>
          <w:color w:val="auto"/>
          <w:sz w:val="32"/>
          <w:szCs w:val="32"/>
          <w:lang w:eastAsia="zh-CN"/>
        </w:rPr>
        <w:t>，</w:t>
      </w:r>
      <w:r>
        <w:rPr>
          <w:rFonts w:ascii="Times New Roman" w:hAnsi="Times New Roman" w:eastAsia="方正仿宋_GBK"/>
          <w:color w:val="auto"/>
          <w:sz w:val="32"/>
          <w:szCs w:val="32"/>
        </w:rPr>
        <w:t>并能指导中级职称人员开展相关工作。</w:t>
      </w:r>
      <w:bookmarkEnd w:id="4"/>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ascii="Times New Roman" w:hAnsi="Times New Roman" w:eastAsia="方正仿宋_GBK"/>
          <w:color w:val="auto"/>
          <w:sz w:val="32"/>
          <w:szCs w:val="32"/>
        </w:rPr>
      </w:pPr>
      <w:r>
        <w:rPr>
          <w:rFonts w:hint="eastAsia" w:ascii="Times New Roman" w:hAnsi="Times New Roman" w:eastAsia="方正仿宋_GBK"/>
          <w:color w:val="auto"/>
          <w:sz w:val="32"/>
          <w:szCs w:val="32"/>
          <w:lang w:val="en-US" w:eastAsia="zh-CN"/>
        </w:rPr>
        <w:t>3</w:t>
      </w:r>
      <w:r>
        <w:rPr>
          <w:rFonts w:ascii="Times New Roman" w:hAnsi="Times New Roman" w:eastAsia="方正仿宋_GBK"/>
          <w:color w:val="auto"/>
          <w:sz w:val="32"/>
          <w:szCs w:val="32"/>
        </w:rPr>
        <w:t>.</w:t>
      </w:r>
      <w:r>
        <w:rPr>
          <w:rFonts w:hint="eastAsia" w:ascii="Times New Roman" w:hAnsi="Times New Roman" w:eastAsia="方正仿宋_GBK"/>
          <w:color w:val="auto"/>
          <w:sz w:val="32"/>
          <w:szCs w:val="32"/>
          <w:lang w:val="en-US" w:eastAsia="zh-CN"/>
        </w:rPr>
        <w:t>研制出具有自主知识产权的仪器设备、实验装置、</w:t>
      </w:r>
      <w:r>
        <w:rPr>
          <w:rFonts w:ascii="Times New Roman" w:hAnsi="Times New Roman" w:eastAsia="方正仿宋_GBK"/>
          <w:color w:val="auto"/>
          <w:sz w:val="32"/>
          <w:szCs w:val="32"/>
        </w:rPr>
        <w:t>专用软件等，</w:t>
      </w:r>
      <w:r>
        <w:rPr>
          <w:rFonts w:hint="eastAsia" w:ascii="Times New Roman" w:hAnsi="Times New Roman" w:eastAsia="方正仿宋_GBK"/>
          <w:color w:val="auto"/>
          <w:sz w:val="32"/>
          <w:szCs w:val="32"/>
          <w:lang w:val="en-US" w:eastAsia="zh-CN"/>
        </w:rPr>
        <w:t>并获</w:t>
      </w:r>
      <w:r>
        <w:rPr>
          <w:rFonts w:ascii="Times New Roman" w:hAnsi="Times New Roman" w:eastAsia="方正仿宋_GBK"/>
          <w:color w:val="auto"/>
          <w:sz w:val="32"/>
          <w:szCs w:val="32"/>
        </w:rPr>
        <w:t>授权发明专利</w:t>
      </w:r>
      <w:r>
        <w:rPr>
          <w:rFonts w:hint="eastAsia" w:ascii="Times New Roman" w:hAnsi="Times New Roman" w:eastAsia="方正仿宋_GBK"/>
          <w:color w:val="auto"/>
          <w:sz w:val="32"/>
          <w:szCs w:val="32"/>
          <w:lang w:val="en-US" w:eastAsia="zh-CN"/>
        </w:rPr>
        <w:t>1项以上（</w:t>
      </w:r>
      <w:r>
        <w:rPr>
          <w:rFonts w:ascii="Times New Roman" w:hAnsi="Times New Roman" w:eastAsia="方正仿宋_GBK"/>
          <w:color w:val="auto"/>
          <w:sz w:val="32"/>
          <w:szCs w:val="32"/>
        </w:rPr>
        <w:t>主要完成人</w:t>
      </w:r>
      <w:r>
        <w:rPr>
          <w:rFonts w:hint="eastAsia" w:ascii="Times New Roman" w:hAnsi="Times New Roman" w:eastAsia="方正仿宋_GBK"/>
          <w:color w:val="auto"/>
          <w:sz w:val="32"/>
          <w:szCs w:val="32"/>
          <w:lang w:val="en-US" w:eastAsia="zh-CN"/>
        </w:rPr>
        <w:t>）</w:t>
      </w:r>
      <w:r>
        <w:rPr>
          <w:rFonts w:ascii="Times New Roman" w:hAnsi="Times New Roman" w:eastAsia="方正仿宋_GBK"/>
          <w:color w:val="auto"/>
          <w:sz w:val="32"/>
          <w:szCs w:val="32"/>
        </w:rPr>
        <w:t>。</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ascii="Times New Roman" w:hAnsi="Times New Roman" w:eastAsia="方正仿宋_GBK"/>
          <w:color w:val="auto"/>
          <w:sz w:val="32"/>
          <w:szCs w:val="32"/>
        </w:rPr>
      </w:pPr>
      <w:r>
        <w:rPr>
          <w:rFonts w:ascii="Times New Roman" w:hAnsi="Times New Roman" w:eastAsia="方正仿宋_GBK"/>
          <w:color w:val="auto"/>
          <w:sz w:val="32"/>
          <w:szCs w:val="32"/>
        </w:rPr>
        <w:t>4.</w:t>
      </w:r>
      <w:r>
        <w:rPr>
          <w:rFonts w:hint="eastAsia" w:ascii="Times New Roman" w:hAnsi="Times New Roman" w:eastAsia="方正仿宋_GBK"/>
          <w:color w:val="auto"/>
          <w:sz w:val="32"/>
          <w:szCs w:val="32"/>
          <w:lang w:val="en-US" w:eastAsia="zh-CN"/>
        </w:rPr>
        <w:t>主持1项以上省级（含省级以上）实验技术相关的科研项目，或</w:t>
      </w:r>
      <w:r>
        <w:rPr>
          <w:rFonts w:ascii="Times New Roman" w:hAnsi="Times New Roman" w:eastAsia="方正仿宋_GBK"/>
          <w:color w:val="auto"/>
          <w:sz w:val="32"/>
          <w:szCs w:val="32"/>
        </w:rPr>
        <w:t>以第一作者在省级以上学术刊物发表</w:t>
      </w:r>
      <w:r>
        <w:rPr>
          <w:rFonts w:hint="eastAsia" w:ascii="Times New Roman" w:hAnsi="Times New Roman" w:eastAsia="方正仿宋_GBK"/>
          <w:color w:val="auto"/>
          <w:sz w:val="32"/>
          <w:szCs w:val="32"/>
          <w:lang w:val="en-US" w:eastAsia="zh-CN"/>
        </w:rPr>
        <w:t>实验技术相关的</w:t>
      </w:r>
      <w:r>
        <w:rPr>
          <w:rFonts w:ascii="Times New Roman" w:hAnsi="Times New Roman" w:eastAsia="方正仿宋_GBK"/>
          <w:color w:val="auto"/>
          <w:sz w:val="32"/>
          <w:szCs w:val="32"/>
        </w:rPr>
        <w:t>论文3篇，或以第一作者发表核心期刊</w:t>
      </w:r>
      <w:r>
        <w:rPr>
          <w:rFonts w:hint="eastAsia" w:ascii="Times New Roman" w:hAnsi="Times New Roman" w:eastAsia="方正仿宋_GBK"/>
          <w:color w:val="auto"/>
          <w:sz w:val="32"/>
          <w:szCs w:val="32"/>
          <w:lang w:val="en-US" w:eastAsia="zh-CN"/>
        </w:rPr>
        <w:t>实验技术</w:t>
      </w:r>
      <w:r>
        <w:rPr>
          <w:rFonts w:ascii="Times New Roman" w:hAnsi="Times New Roman" w:eastAsia="方正仿宋_GBK"/>
          <w:color w:val="auto"/>
          <w:sz w:val="32"/>
          <w:szCs w:val="32"/>
        </w:rPr>
        <w:t>专业论文1篇；或参编公开出版</w:t>
      </w:r>
      <w:r>
        <w:rPr>
          <w:rFonts w:hint="eastAsia" w:ascii="Times New Roman" w:hAnsi="Times New Roman" w:eastAsia="方正仿宋_GBK"/>
          <w:color w:val="auto"/>
          <w:sz w:val="32"/>
          <w:szCs w:val="32"/>
          <w:lang w:val="en-US" w:eastAsia="zh-CN"/>
        </w:rPr>
        <w:t>实验技术相关的</w:t>
      </w:r>
      <w:r>
        <w:rPr>
          <w:rFonts w:ascii="Times New Roman" w:hAnsi="Times New Roman" w:eastAsia="方正仿宋_GBK"/>
          <w:color w:val="auto"/>
          <w:sz w:val="32"/>
          <w:szCs w:val="32"/>
        </w:rPr>
        <w:t>有较高学术价值的专著1部。</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3" w:firstLineChars="200"/>
        <w:textAlignment w:val="auto"/>
        <w:outlineLvl w:val="9"/>
        <w:rPr>
          <w:rFonts w:ascii="Times New Roman" w:hAnsi="Times New Roman" w:eastAsia="方正仿宋_GBK"/>
          <w:color w:val="auto"/>
          <w:sz w:val="32"/>
          <w:szCs w:val="32"/>
        </w:rPr>
      </w:pPr>
      <w:r>
        <w:rPr>
          <w:rFonts w:ascii="Times New Roman" w:hAnsi="Times New Roman" w:eastAsia="方正仿宋_GBK"/>
          <w:b/>
          <w:bCs/>
          <w:color w:val="auto"/>
          <w:sz w:val="32"/>
          <w:szCs w:val="32"/>
        </w:rPr>
        <w:t>第十</w:t>
      </w:r>
      <w:r>
        <w:rPr>
          <w:rFonts w:hint="eastAsia" w:ascii="Times New Roman" w:hAnsi="Times New Roman" w:eastAsia="方正仿宋_GBK"/>
          <w:b/>
          <w:bCs/>
          <w:color w:val="auto"/>
          <w:sz w:val="32"/>
          <w:szCs w:val="32"/>
          <w:lang w:val="en-US" w:eastAsia="zh-CN"/>
        </w:rPr>
        <w:t>三</w:t>
      </w:r>
      <w:r>
        <w:rPr>
          <w:rFonts w:ascii="Times New Roman" w:hAnsi="Times New Roman" w:eastAsia="方正仿宋_GBK"/>
          <w:b/>
          <w:bCs/>
          <w:color w:val="auto"/>
          <w:sz w:val="32"/>
          <w:szCs w:val="32"/>
        </w:rPr>
        <w:t>条</w:t>
      </w:r>
      <w:r>
        <w:rPr>
          <w:rFonts w:ascii="Times New Roman" w:hAnsi="Times New Roman" w:eastAsia="方正仿宋_GBK"/>
          <w:color w:val="auto"/>
          <w:sz w:val="32"/>
          <w:szCs w:val="32"/>
        </w:rPr>
        <w:t xml:space="preserve"> 评审正高级实验师</w:t>
      </w:r>
      <w:r>
        <w:rPr>
          <w:rFonts w:hint="eastAsia" w:ascii="Times New Roman" w:hAnsi="Times New Roman" w:eastAsia="方正仿宋_GBK"/>
          <w:bCs/>
          <w:color w:val="auto"/>
          <w:spacing w:val="4"/>
          <w:sz w:val="32"/>
          <w:szCs w:val="32"/>
          <w:lang w:eastAsia="zh-CN"/>
        </w:rPr>
        <w:t>（</w:t>
      </w:r>
      <w:r>
        <w:rPr>
          <w:rFonts w:hint="eastAsia" w:ascii="Times New Roman" w:hAnsi="Times New Roman" w:eastAsia="仿宋_GB2312"/>
          <w:b w:val="0"/>
          <w:bCs/>
          <w:kern w:val="0"/>
          <w:sz w:val="32"/>
          <w:szCs w:val="32"/>
          <w:lang w:val="en-US" w:eastAsia="zh-CN"/>
        </w:rPr>
        <w:t>正高级</w:t>
      </w:r>
      <w:r>
        <w:rPr>
          <w:rFonts w:hint="eastAsia" w:ascii="Times New Roman" w:hAnsi="Times New Roman" w:eastAsia="方正仿宋_GBK"/>
          <w:bCs/>
          <w:color w:val="auto"/>
          <w:spacing w:val="4"/>
          <w:sz w:val="32"/>
          <w:szCs w:val="32"/>
          <w:lang w:eastAsia="zh-CN"/>
        </w:rPr>
        <w:t>）</w:t>
      </w:r>
      <w:r>
        <w:rPr>
          <w:rFonts w:ascii="Times New Roman" w:hAnsi="Times New Roman" w:eastAsia="方正仿宋_GBK"/>
          <w:color w:val="auto"/>
          <w:sz w:val="32"/>
          <w:szCs w:val="32"/>
        </w:rPr>
        <w:t>，需同时具备下列条件：</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hint="eastAsia" w:ascii="Times New Roman" w:hAnsi="Times New Roman" w:eastAsia="方正仿宋_GBK"/>
          <w:color w:val="auto"/>
          <w:spacing w:val="4"/>
          <w:sz w:val="32"/>
          <w:szCs w:val="32"/>
          <w:lang w:eastAsia="zh-CN"/>
        </w:rPr>
      </w:pPr>
      <w:bookmarkStart w:id="5" w:name="_Hlk507765673"/>
      <w:r>
        <w:rPr>
          <w:rFonts w:ascii="Times New Roman" w:hAnsi="Times New Roman" w:eastAsia="方正仿宋_GBK"/>
          <w:color w:val="auto"/>
          <w:sz w:val="32"/>
          <w:szCs w:val="32"/>
        </w:rPr>
        <w:t>（一）</w:t>
      </w:r>
      <w:r>
        <w:rPr>
          <w:rFonts w:ascii="Times New Roman" w:hAnsi="Times New Roman" w:eastAsia="方正仿宋_GBK"/>
          <w:color w:val="auto"/>
          <w:spacing w:val="4"/>
          <w:sz w:val="32"/>
          <w:szCs w:val="32"/>
        </w:rPr>
        <w:t>具有系统的专业理论知识，</w:t>
      </w:r>
      <w:r>
        <w:rPr>
          <w:rFonts w:hint="eastAsia" w:ascii="Times New Roman" w:hAnsi="Times New Roman" w:eastAsia="方正仿宋_GBK"/>
          <w:color w:val="auto"/>
          <w:spacing w:val="4"/>
          <w:sz w:val="32"/>
          <w:szCs w:val="32"/>
          <w:lang w:val="en-US" w:eastAsia="zh-CN"/>
        </w:rPr>
        <w:t>业绩贡献突出，在</w:t>
      </w:r>
      <w:r>
        <w:rPr>
          <w:rFonts w:ascii="Times New Roman" w:hAnsi="Times New Roman" w:eastAsia="方正仿宋_GBK"/>
          <w:color w:val="auto"/>
          <w:spacing w:val="4"/>
          <w:sz w:val="32"/>
          <w:szCs w:val="32"/>
        </w:rPr>
        <w:t>省内外同行专家中有较高的知名度，熟悉</w:t>
      </w:r>
      <w:r>
        <w:rPr>
          <w:rFonts w:hint="eastAsia" w:ascii="Times New Roman" w:hAnsi="Times New Roman" w:eastAsia="方正仿宋_GBK"/>
          <w:color w:val="auto"/>
          <w:spacing w:val="4"/>
          <w:sz w:val="32"/>
          <w:szCs w:val="32"/>
          <w:lang w:val="en-US" w:eastAsia="zh-CN"/>
        </w:rPr>
        <w:t>实验技术</w:t>
      </w:r>
      <w:r>
        <w:rPr>
          <w:rFonts w:ascii="Times New Roman" w:hAnsi="Times New Roman" w:eastAsia="方正仿宋_GBK"/>
          <w:color w:val="auto"/>
          <w:spacing w:val="4"/>
          <w:sz w:val="32"/>
          <w:szCs w:val="32"/>
        </w:rPr>
        <w:t>国内外有关前沿理论</w:t>
      </w:r>
      <w:r>
        <w:rPr>
          <w:rFonts w:hint="eastAsia" w:ascii="Times New Roman" w:hAnsi="Times New Roman" w:eastAsia="方正仿宋_GBK"/>
          <w:color w:val="auto"/>
          <w:spacing w:val="4"/>
          <w:sz w:val="32"/>
          <w:szCs w:val="32"/>
          <w:lang w:val="en-US" w:eastAsia="zh-CN"/>
        </w:rPr>
        <w:t>及</w:t>
      </w:r>
      <w:r>
        <w:rPr>
          <w:rFonts w:ascii="Times New Roman" w:hAnsi="Times New Roman" w:eastAsia="方正仿宋_GBK"/>
          <w:color w:val="auto"/>
          <w:spacing w:val="4"/>
          <w:sz w:val="32"/>
          <w:szCs w:val="32"/>
        </w:rPr>
        <w:t>应用情况</w:t>
      </w:r>
      <w:r>
        <w:rPr>
          <w:rFonts w:hint="eastAsia" w:ascii="Times New Roman" w:hAnsi="Times New Roman" w:eastAsia="方正仿宋_GBK"/>
          <w:color w:val="auto"/>
          <w:spacing w:val="4"/>
          <w:sz w:val="32"/>
          <w:szCs w:val="32"/>
          <w:lang w:eastAsia="zh-CN"/>
        </w:rPr>
        <w:t>、</w:t>
      </w:r>
      <w:r>
        <w:rPr>
          <w:rFonts w:hint="eastAsia" w:ascii="Times New Roman" w:hAnsi="Times New Roman" w:eastAsia="方正仿宋_GBK"/>
          <w:color w:val="auto"/>
          <w:spacing w:val="4"/>
          <w:sz w:val="32"/>
          <w:szCs w:val="32"/>
          <w:lang w:val="en-US" w:eastAsia="zh-CN"/>
        </w:rPr>
        <w:t>在省内外同行中有较强的影响力，熟悉</w:t>
      </w:r>
      <w:r>
        <w:rPr>
          <w:rFonts w:ascii="Times New Roman" w:hAnsi="Times New Roman" w:eastAsia="方正仿宋_GBK"/>
          <w:color w:val="auto"/>
          <w:spacing w:val="4"/>
          <w:sz w:val="32"/>
          <w:szCs w:val="32"/>
        </w:rPr>
        <w:t>国内外最新技术现状</w:t>
      </w:r>
      <w:r>
        <w:rPr>
          <w:rFonts w:hint="eastAsia" w:ascii="方正仿宋_GBK" w:hAnsi="方正仿宋_GBK" w:eastAsia="方正仿宋_GBK" w:cs="方正仿宋_GBK"/>
          <w:color w:val="auto"/>
          <w:spacing w:val="4"/>
          <w:sz w:val="32"/>
          <w:szCs w:val="32"/>
        </w:rPr>
        <w:t>在实验</w:t>
      </w:r>
      <w:r>
        <w:rPr>
          <w:rFonts w:hint="eastAsia" w:ascii="方正仿宋_GBK" w:hAnsi="方正仿宋_GBK" w:eastAsia="方正仿宋_GBK" w:cs="方正仿宋_GBK"/>
          <w:color w:val="auto"/>
          <w:spacing w:val="4"/>
          <w:sz w:val="32"/>
          <w:szCs w:val="32"/>
          <w:lang w:val="en-US" w:eastAsia="zh-CN"/>
        </w:rPr>
        <w:t>技术工作中</w:t>
      </w:r>
      <w:r>
        <w:rPr>
          <w:rFonts w:hint="eastAsia" w:ascii="方正仿宋_GBK" w:hAnsi="方正仿宋_GBK" w:eastAsia="方正仿宋_GBK" w:cs="方正仿宋_GBK"/>
          <w:color w:val="auto"/>
          <w:spacing w:val="4"/>
          <w:sz w:val="32"/>
          <w:szCs w:val="32"/>
        </w:rPr>
        <w:t>有较大的理论或实践创新</w:t>
      </w:r>
      <w:r>
        <w:rPr>
          <w:rFonts w:hint="eastAsia" w:ascii="Times New Roman" w:hAnsi="Times New Roman" w:eastAsia="方正仿宋_GBK"/>
          <w:color w:val="auto"/>
          <w:spacing w:val="4"/>
          <w:sz w:val="32"/>
          <w:szCs w:val="32"/>
          <w:lang w:eastAsia="zh-CN"/>
        </w:rPr>
        <w:t>。</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ascii="Times New Roman" w:hAnsi="Times New Roman" w:eastAsia="方正仿宋_GBK"/>
          <w:color w:val="auto"/>
          <w:sz w:val="32"/>
          <w:szCs w:val="32"/>
        </w:rPr>
      </w:pPr>
      <w:r>
        <w:rPr>
          <w:rFonts w:ascii="Times New Roman" w:hAnsi="Times New Roman" w:eastAsia="方正仿宋_GBK"/>
          <w:color w:val="auto"/>
          <w:sz w:val="32"/>
          <w:szCs w:val="32"/>
        </w:rPr>
        <w:t>（二）</w:t>
      </w:r>
      <w:r>
        <w:rPr>
          <w:rFonts w:ascii="Times New Roman" w:hAnsi="Times New Roman" w:eastAsia="方正仿宋_GBK"/>
          <w:bCs/>
          <w:color w:val="auto"/>
          <w:spacing w:val="4"/>
          <w:sz w:val="32"/>
          <w:szCs w:val="32"/>
        </w:rPr>
        <w:t>专业技术能力</w:t>
      </w:r>
      <w:r>
        <w:rPr>
          <w:rFonts w:hint="eastAsia" w:ascii="Times New Roman" w:hAnsi="Times New Roman" w:eastAsia="方正仿宋_GBK"/>
          <w:bCs/>
          <w:color w:val="auto"/>
          <w:spacing w:val="4"/>
          <w:sz w:val="32"/>
          <w:szCs w:val="32"/>
          <w:lang w:val="en-US" w:eastAsia="zh-CN"/>
        </w:rPr>
        <w:t>及科研成果</w:t>
      </w:r>
      <w:r>
        <w:rPr>
          <w:rFonts w:ascii="Times New Roman" w:hAnsi="Times New Roman" w:eastAsia="方正仿宋_GBK"/>
          <w:bCs/>
          <w:color w:val="auto"/>
          <w:spacing w:val="4"/>
          <w:sz w:val="32"/>
          <w:szCs w:val="32"/>
        </w:rPr>
        <w:t>要求。</w:t>
      </w:r>
      <w:r>
        <w:rPr>
          <w:rFonts w:ascii="Times New Roman" w:hAnsi="Times New Roman" w:eastAsia="方正仿宋_GBK"/>
          <w:color w:val="auto"/>
          <w:sz w:val="32"/>
          <w:szCs w:val="32"/>
        </w:rPr>
        <w:t>具有承担国家级或省级重点</w:t>
      </w:r>
      <w:r>
        <w:rPr>
          <w:rFonts w:hint="eastAsia" w:ascii="Times New Roman" w:hAnsi="Times New Roman" w:eastAsia="方正仿宋_GBK"/>
          <w:color w:val="auto"/>
          <w:sz w:val="32"/>
          <w:szCs w:val="32"/>
          <w:lang w:val="en-US" w:eastAsia="zh-CN"/>
        </w:rPr>
        <w:t>科技项目（</w:t>
      </w:r>
      <w:r>
        <w:rPr>
          <w:rFonts w:ascii="Times New Roman" w:hAnsi="Times New Roman" w:eastAsia="方正仿宋_GBK"/>
          <w:color w:val="auto"/>
          <w:sz w:val="32"/>
          <w:szCs w:val="32"/>
        </w:rPr>
        <w:t>实验技术</w:t>
      </w:r>
      <w:r>
        <w:rPr>
          <w:rFonts w:hint="eastAsia" w:ascii="Times New Roman" w:hAnsi="Times New Roman" w:eastAsia="方正仿宋_GBK"/>
          <w:color w:val="auto"/>
          <w:sz w:val="32"/>
          <w:szCs w:val="32"/>
          <w:lang w:val="en-US" w:eastAsia="zh-CN"/>
        </w:rPr>
        <w:t>相关）</w:t>
      </w:r>
      <w:r>
        <w:rPr>
          <w:rFonts w:ascii="Times New Roman" w:hAnsi="Times New Roman" w:eastAsia="方正仿宋_GBK"/>
          <w:color w:val="auto"/>
          <w:sz w:val="32"/>
          <w:szCs w:val="32"/>
        </w:rPr>
        <w:t>的能力，保证项目顺利实施，</w:t>
      </w:r>
      <w:r>
        <w:rPr>
          <w:rFonts w:ascii="Times New Roman" w:hAnsi="Times New Roman" w:eastAsia="方正仿宋_GBK"/>
          <w:bCs/>
          <w:color w:val="auto"/>
          <w:spacing w:val="4"/>
          <w:sz w:val="32"/>
          <w:szCs w:val="32"/>
        </w:rPr>
        <w:t>符合下列条件中的两项：</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ascii="Times New Roman" w:hAnsi="Times New Roman" w:eastAsia="方正仿宋_GBK"/>
          <w:color w:val="auto"/>
          <w:sz w:val="32"/>
          <w:szCs w:val="32"/>
        </w:rPr>
      </w:pPr>
      <w:r>
        <w:rPr>
          <w:rFonts w:ascii="Times New Roman" w:hAnsi="Times New Roman" w:eastAsia="方正仿宋_GBK"/>
          <w:color w:val="auto"/>
          <w:sz w:val="32"/>
          <w:szCs w:val="32"/>
        </w:rPr>
        <w:t>1.国家或省级以上重点实验室的建设和管理工作</w:t>
      </w:r>
      <w:r>
        <w:rPr>
          <w:rFonts w:hint="eastAsia" w:ascii="Times New Roman" w:hAnsi="Times New Roman" w:eastAsia="方正仿宋_GBK"/>
          <w:color w:val="auto"/>
          <w:sz w:val="32"/>
          <w:szCs w:val="32"/>
        </w:rPr>
        <w:t>负责人</w:t>
      </w:r>
      <w:r>
        <w:rPr>
          <w:rFonts w:ascii="Times New Roman" w:hAnsi="Times New Roman" w:eastAsia="方正仿宋_GBK"/>
          <w:color w:val="auto"/>
          <w:sz w:val="32"/>
          <w:szCs w:val="32"/>
        </w:rPr>
        <w:t>，</w:t>
      </w:r>
      <w:r>
        <w:rPr>
          <w:rFonts w:hint="eastAsia" w:ascii="Times New Roman" w:hAnsi="Times New Roman" w:eastAsia="方正仿宋_GBK"/>
          <w:color w:val="auto"/>
          <w:sz w:val="32"/>
          <w:szCs w:val="32"/>
        </w:rPr>
        <w:t>并</w:t>
      </w:r>
      <w:r>
        <w:rPr>
          <w:rFonts w:ascii="Times New Roman" w:hAnsi="Times New Roman" w:eastAsia="方正仿宋_GBK"/>
          <w:color w:val="auto"/>
          <w:sz w:val="32"/>
          <w:szCs w:val="32"/>
        </w:rPr>
        <w:t>发挥主要作用，建设业绩突出，在全国同类型实验室建设管理中处于领先水平</w:t>
      </w:r>
      <w:r>
        <w:rPr>
          <w:rFonts w:hint="eastAsia" w:ascii="Times New Roman" w:hAnsi="Times New Roman" w:eastAsia="方正仿宋_GBK"/>
          <w:color w:val="auto"/>
          <w:sz w:val="32"/>
          <w:szCs w:val="32"/>
          <w:lang w:eastAsia="zh-CN"/>
        </w:rPr>
        <w:t>；</w:t>
      </w:r>
      <w:r>
        <w:rPr>
          <w:rFonts w:hint="eastAsia" w:ascii="Times New Roman" w:hAnsi="Times New Roman" w:eastAsia="方正仿宋_GBK"/>
          <w:color w:val="auto"/>
          <w:sz w:val="32"/>
          <w:szCs w:val="32"/>
          <w:lang w:val="en-US" w:eastAsia="zh-CN"/>
        </w:rPr>
        <w:t>或</w:t>
      </w:r>
      <w:r>
        <w:rPr>
          <w:rFonts w:ascii="Times New Roman" w:hAnsi="Times New Roman" w:eastAsia="方正仿宋_GBK"/>
          <w:color w:val="auto"/>
          <w:sz w:val="32"/>
          <w:szCs w:val="32"/>
        </w:rPr>
        <w:t>制定省级以上实验室建设中长期计划、规划</w:t>
      </w:r>
      <w:r>
        <w:rPr>
          <w:rFonts w:hint="eastAsia" w:ascii="Times New Roman" w:hAnsi="Times New Roman" w:eastAsia="方正仿宋_GBK"/>
          <w:color w:val="auto"/>
          <w:sz w:val="32"/>
          <w:szCs w:val="32"/>
        </w:rPr>
        <w:t>的</w:t>
      </w:r>
      <w:r>
        <w:rPr>
          <w:rFonts w:ascii="Times New Roman" w:hAnsi="Times New Roman" w:eastAsia="方正仿宋_GBK"/>
          <w:color w:val="auto"/>
          <w:sz w:val="32"/>
          <w:szCs w:val="32"/>
        </w:rPr>
        <w:t>第一完成人。</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ascii="Times New Roman" w:hAnsi="Times New Roman" w:eastAsia="方正仿宋_GBK"/>
          <w:color w:val="auto"/>
          <w:sz w:val="32"/>
          <w:szCs w:val="32"/>
        </w:rPr>
      </w:pPr>
      <w:r>
        <w:rPr>
          <w:rFonts w:ascii="Times New Roman" w:hAnsi="Times New Roman" w:eastAsia="方正仿宋_GBK"/>
          <w:color w:val="auto"/>
          <w:sz w:val="32"/>
          <w:szCs w:val="32"/>
        </w:rPr>
        <w:t>2.</w:t>
      </w:r>
      <w:r>
        <w:rPr>
          <w:rFonts w:hint="eastAsia" w:ascii="Times New Roman" w:hAnsi="Times New Roman" w:eastAsia="方正仿宋_GBK"/>
          <w:color w:val="auto"/>
          <w:sz w:val="32"/>
          <w:szCs w:val="32"/>
        </w:rPr>
        <w:t>对</w:t>
      </w:r>
      <w:r>
        <w:rPr>
          <w:rFonts w:ascii="Times New Roman" w:hAnsi="Times New Roman" w:eastAsia="方正仿宋_GBK"/>
          <w:color w:val="auto"/>
          <w:sz w:val="32"/>
          <w:szCs w:val="32"/>
        </w:rPr>
        <w:t>重大实验工作或关键性技术解决、改进</w:t>
      </w:r>
      <w:r>
        <w:rPr>
          <w:rFonts w:hint="eastAsia" w:ascii="Times New Roman" w:hAnsi="Times New Roman" w:eastAsia="方正仿宋_GBK"/>
          <w:color w:val="auto"/>
          <w:sz w:val="32"/>
          <w:szCs w:val="32"/>
        </w:rPr>
        <w:t>作出重大贡献</w:t>
      </w:r>
      <w:r>
        <w:rPr>
          <w:rFonts w:ascii="Times New Roman" w:hAnsi="Times New Roman" w:eastAsia="方正仿宋_GBK"/>
          <w:color w:val="auto"/>
          <w:sz w:val="32"/>
          <w:szCs w:val="32"/>
        </w:rPr>
        <w:t>，取得显著</w:t>
      </w:r>
      <w:r>
        <w:rPr>
          <w:rFonts w:hint="eastAsia" w:ascii="Times New Roman" w:hAnsi="Times New Roman" w:eastAsia="方正仿宋_GBK"/>
          <w:color w:val="auto"/>
          <w:sz w:val="32"/>
          <w:szCs w:val="32"/>
        </w:rPr>
        <w:t>成效</w:t>
      </w:r>
      <w:r>
        <w:rPr>
          <w:rFonts w:hint="eastAsia" w:ascii="Times New Roman" w:hAnsi="Times New Roman" w:eastAsia="方正仿宋_GBK"/>
          <w:color w:val="auto"/>
          <w:sz w:val="32"/>
          <w:szCs w:val="32"/>
          <w:lang w:eastAsia="zh-CN"/>
        </w:rPr>
        <w:t>；</w:t>
      </w:r>
      <w:r>
        <w:rPr>
          <w:rFonts w:hint="eastAsia" w:ascii="Times New Roman" w:hAnsi="Times New Roman" w:eastAsia="方正仿宋_GBK"/>
          <w:color w:val="auto"/>
          <w:sz w:val="32"/>
          <w:szCs w:val="32"/>
          <w:lang w:val="en-US" w:eastAsia="zh-CN"/>
        </w:rPr>
        <w:t>或</w:t>
      </w:r>
      <w:r>
        <w:rPr>
          <w:rFonts w:ascii="Times New Roman" w:hAnsi="Times New Roman" w:eastAsia="方正仿宋_GBK"/>
          <w:color w:val="auto"/>
          <w:sz w:val="32"/>
          <w:szCs w:val="32"/>
        </w:rPr>
        <w:t>在实验方法和技术改进有重大理论创新并得到国际、国内同行公认</w:t>
      </w:r>
      <w:r>
        <w:rPr>
          <w:rFonts w:hint="eastAsia" w:ascii="Times New Roman" w:hAnsi="Times New Roman" w:eastAsia="方正仿宋_GBK"/>
          <w:color w:val="auto"/>
          <w:sz w:val="32"/>
          <w:szCs w:val="32"/>
          <w:lang w:eastAsia="zh-CN"/>
        </w:rPr>
        <w:t>，</w:t>
      </w:r>
      <w:r>
        <w:rPr>
          <w:rFonts w:ascii="Times New Roman" w:hAnsi="Times New Roman" w:eastAsia="方正仿宋_GBK"/>
          <w:color w:val="auto"/>
          <w:sz w:val="32"/>
          <w:szCs w:val="32"/>
        </w:rPr>
        <w:t>在科研、教学等工作中发挥带头人作用。</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ascii="Times New Roman" w:hAnsi="Times New Roman" w:eastAsia="方正仿宋_GBK"/>
          <w:color w:val="auto"/>
          <w:sz w:val="32"/>
          <w:szCs w:val="32"/>
        </w:rPr>
      </w:pPr>
      <w:r>
        <w:rPr>
          <w:rFonts w:hint="eastAsia" w:ascii="Times New Roman" w:hAnsi="Times New Roman" w:eastAsia="方正仿宋_GBK"/>
          <w:color w:val="auto"/>
          <w:sz w:val="32"/>
          <w:szCs w:val="32"/>
          <w:lang w:val="en-US" w:eastAsia="zh-CN"/>
        </w:rPr>
        <w:t>3.引进国外、省外先进的精密</w:t>
      </w:r>
      <w:r>
        <w:rPr>
          <w:rFonts w:ascii="Times New Roman" w:hAnsi="Times New Roman" w:eastAsia="方正仿宋_GBK"/>
          <w:color w:val="auto"/>
          <w:sz w:val="32"/>
          <w:szCs w:val="32"/>
        </w:rPr>
        <w:t>仪器设备</w:t>
      </w:r>
      <w:r>
        <w:rPr>
          <w:rFonts w:hint="eastAsia" w:ascii="Times New Roman" w:hAnsi="Times New Roman" w:eastAsia="方正仿宋_GBK"/>
          <w:color w:val="auto"/>
          <w:sz w:val="32"/>
          <w:szCs w:val="32"/>
          <w:lang w:val="en-US" w:eastAsia="zh-CN"/>
        </w:rPr>
        <w:t>或实验技术，在全省范围内推广，并取得良好的效果（需提供实例方案）；或研制出具有自主知识产权的仪器设备、实验装置、</w:t>
      </w:r>
      <w:r>
        <w:rPr>
          <w:rFonts w:ascii="Times New Roman" w:hAnsi="Times New Roman" w:eastAsia="方正仿宋_GBK"/>
          <w:color w:val="auto"/>
          <w:sz w:val="32"/>
          <w:szCs w:val="32"/>
        </w:rPr>
        <w:t>专用软件等，</w:t>
      </w:r>
      <w:r>
        <w:rPr>
          <w:rFonts w:hint="eastAsia" w:ascii="Times New Roman" w:hAnsi="Times New Roman" w:eastAsia="方正仿宋_GBK"/>
          <w:color w:val="auto"/>
          <w:sz w:val="32"/>
          <w:szCs w:val="32"/>
          <w:lang w:val="en-US" w:eastAsia="zh-CN"/>
        </w:rPr>
        <w:t>且</w:t>
      </w:r>
      <w:r>
        <w:rPr>
          <w:rFonts w:hint="eastAsia" w:ascii="Times New Roman" w:hAnsi="Times New Roman" w:eastAsia="方正仿宋_GBK"/>
          <w:color w:val="auto"/>
          <w:sz w:val="32"/>
          <w:szCs w:val="32"/>
        </w:rPr>
        <w:t>获</w:t>
      </w:r>
      <w:r>
        <w:rPr>
          <w:rFonts w:ascii="Times New Roman" w:hAnsi="Times New Roman" w:eastAsia="方正仿宋_GBK"/>
          <w:color w:val="auto"/>
          <w:sz w:val="32"/>
          <w:szCs w:val="32"/>
        </w:rPr>
        <w:t>授权发明专利2项，或实用新型专利4项。</w:t>
      </w:r>
    </w:p>
    <w:bookmarkEnd w:id="5"/>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hint="eastAsia" w:ascii="Times New Roman" w:hAnsi="Times New Roman" w:eastAsia="方正仿宋_GBK"/>
          <w:color w:val="auto"/>
          <w:sz w:val="32"/>
          <w:szCs w:val="32"/>
          <w:lang w:val="en-US" w:eastAsia="zh-CN"/>
        </w:rPr>
      </w:pPr>
      <w:r>
        <w:rPr>
          <w:rFonts w:hint="eastAsia" w:ascii="Times New Roman" w:hAnsi="Times New Roman" w:eastAsia="方正仿宋_GBK"/>
          <w:color w:val="auto"/>
          <w:sz w:val="32"/>
          <w:szCs w:val="32"/>
          <w:lang w:val="en-US" w:eastAsia="zh-CN"/>
        </w:rPr>
        <w:t>4.获省级以上科技奖励（一等奖、二等奖或三等奖前5名。）</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hint="eastAsia" w:ascii="仿宋_GB2312" w:hAnsi="宋体" w:eastAsia="仿宋_GB2312" w:cs="仿宋_GB2312"/>
          <w:b w:val="0"/>
          <w:i w:val="0"/>
          <w:caps w:val="0"/>
          <w:color w:val="000000"/>
          <w:spacing w:val="0"/>
          <w:sz w:val="32"/>
          <w:szCs w:val="32"/>
          <w:shd w:val="clear" w:fill="F8FCFF"/>
          <w:lang w:val="en-US" w:eastAsia="zh-CN"/>
        </w:rPr>
      </w:pPr>
      <w:r>
        <w:rPr>
          <w:rFonts w:hint="eastAsia" w:ascii="Times New Roman" w:hAnsi="Times New Roman" w:eastAsia="方正仿宋_GBK"/>
          <w:color w:val="auto"/>
          <w:sz w:val="32"/>
          <w:szCs w:val="32"/>
          <w:lang w:val="en-US" w:eastAsia="zh-CN"/>
        </w:rPr>
        <w:t>5</w:t>
      </w:r>
      <w:r>
        <w:rPr>
          <w:rFonts w:ascii="Times New Roman" w:hAnsi="Times New Roman" w:eastAsia="方正仿宋_GBK"/>
          <w:color w:val="auto"/>
          <w:sz w:val="32"/>
          <w:szCs w:val="32"/>
        </w:rPr>
        <w:t>.</w:t>
      </w:r>
      <w:r>
        <w:rPr>
          <w:rFonts w:hint="eastAsia" w:ascii="Times New Roman" w:hAnsi="Times New Roman" w:eastAsia="方正仿宋_GBK"/>
          <w:color w:val="auto"/>
          <w:sz w:val="32"/>
          <w:szCs w:val="32"/>
          <w:lang w:val="en-US" w:eastAsia="zh-CN"/>
        </w:rPr>
        <w:t>主持2项以上省级（含省级以上）实验技术相关的科研项目；或</w:t>
      </w:r>
      <w:r>
        <w:rPr>
          <w:rFonts w:ascii="Times New Roman" w:hAnsi="Times New Roman" w:eastAsia="方正仿宋_GBK"/>
          <w:color w:val="auto"/>
          <w:sz w:val="32"/>
          <w:szCs w:val="32"/>
        </w:rPr>
        <w:t>作为第一作者在核心专业刊物上发表</w:t>
      </w:r>
      <w:r>
        <w:rPr>
          <w:rFonts w:hint="eastAsia" w:ascii="Times New Roman" w:hAnsi="Times New Roman" w:eastAsia="方正仿宋_GBK"/>
          <w:color w:val="auto"/>
          <w:sz w:val="32"/>
          <w:szCs w:val="32"/>
          <w:lang w:val="en-US" w:eastAsia="zh-CN"/>
        </w:rPr>
        <w:t>实验技术相关的</w:t>
      </w:r>
      <w:r>
        <w:rPr>
          <w:rFonts w:ascii="Times New Roman" w:hAnsi="Times New Roman" w:eastAsia="方正仿宋_GBK"/>
          <w:color w:val="auto"/>
          <w:sz w:val="32"/>
          <w:szCs w:val="32"/>
        </w:rPr>
        <w:t>有较高学术价值的论文3篇以上</w:t>
      </w:r>
      <w:r>
        <w:rPr>
          <w:rFonts w:hint="eastAsia" w:ascii="Times New Roman" w:hAnsi="Times New Roman" w:eastAsia="方正仿宋_GBK"/>
          <w:color w:val="auto"/>
          <w:sz w:val="32"/>
          <w:szCs w:val="32"/>
          <w:lang w:eastAsia="zh-CN"/>
        </w:rPr>
        <w:t>；</w:t>
      </w:r>
      <w:r>
        <w:rPr>
          <w:rFonts w:ascii="Times New Roman" w:hAnsi="Times New Roman" w:eastAsia="方正仿宋_GBK"/>
          <w:color w:val="auto"/>
          <w:sz w:val="32"/>
          <w:szCs w:val="32"/>
        </w:rPr>
        <w:t>或作为第一作者公开出</w:t>
      </w:r>
      <w:r>
        <w:rPr>
          <w:rFonts w:hint="eastAsia" w:ascii="Times New Roman" w:hAnsi="Times New Roman" w:eastAsia="方正仿宋_GBK"/>
          <w:color w:val="auto"/>
          <w:sz w:val="32"/>
          <w:szCs w:val="32"/>
          <w:lang w:val="en-US" w:eastAsia="zh-CN"/>
        </w:rPr>
        <w:t>版实验技术相关的有较高学术价值的专著1部以上。</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jc w:val="center"/>
        <w:textAlignment w:val="auto"/>
        <w:outlineLvl w:val="9"/>
        <w:rPr>
          <w:rFonts w:ascii="Times New Roman" w:hAnsi="Times New Roman" w:eastAsia="方正仿宋_GBK"/>
          <w:color w:val="auto"/>
          <w:sz w:val="32"/>
          <w:szCs w:val="32"/>
        </w:rPr>
      </w:pPr>
      <w:r>
        <w:rPr>
          <w:rFonts w:ascii="Times New Roman" w:hAnsi="Times New Roman" w:eastAsia="方正黑体_GBK"/>
          <w:color w:val="auto"/>
          <w:sz w:val="32"/>
          <w:szCs w:val="32"/>
        </w:rPr>
        <w:t>第五章  破格申报条件</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hint="eastAsia" w:ascii="Times New Roman" w:hAnsi="Times New Roman" w:eastAsia="方正仿宋_GBK"/>
          <w:color w:val="auto"/>
          <w:sz w:val="32"/>
          <w:szCs w:val="32"/>
          <w:lang w:val="en-US" w:eastAsia="zh-CN"/>
        </w:rPr>
      </w:pP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3" w:firstLineChars="200"/>
        <w:jc w:val="left"/>
        <w:textAlignment w:val="auto"/>
        <w:outlineLvl w:val="9"/>
        <w:rPr>
          <w:rFonts w:hint="eastAsia" w:ascii="Times New Roman" w:hAnsi="Times New Roman" w:eastAsia="方正仿宋_GBK"/>
          <w:color w:val="auto"/>
          <w:sz w:val="32"/>
          <w:szCs w:val="32"/>
          <w:lang w:val="en-US" w:eastAsia="zh-CN"/>
        </w:rPr>
      </w:pPr>
      <w:r>
        <w:rPr>
          <w:rFonts w:hint="eastAsia" w:ascii="Times New Roman" w:hAnsi="Times New Roman" w:eastAsia="方正仿宋_GBK"/>
          <w:b/>
          <w:bCs/>
          <w:color w:val="auto"/>
          <w:sz w:val="32"/>
          <w:szCs w:val="32"/>
          <w:lang w:val="en-US" w:eastAsia="zh-CN"/>
        </w:rPr>
        <w:t>第十四条</w:t>
      </w:r>
      <w:r>
        <w:rPr>
          <w:rFonts w:hint="eastAsia" w:ascii="Times New Roman" w:hAnsi="Times New Roman" w:eastAsia="方正仿宋_GBK"/>
          <w:color w:val="auto"/>
          <w:sz w:val="32"/>
          <w:szCs w:val="32"/>
          <w:lang w:val="en-US" w:eastAsia="zh-CN"/>
        </w:rPr>
        <w:t xml:space="preserve"> 对不具备本</w:t>
      </w:r>
      <w:r>
        <w:rPr>
          <w:rFonts w:ascii="Times New Roman" w:hAnsi="Times New Roman" w:eastAsia="方正仿宋_GBK"/>
          <w:color w:val="auto"/>
          <w:spacing w:val="4"/>
          <w:sz w:val="32"/>
          <w:szCs w:val="32"/>
        </w:rPr>
        <w:t>《</w:t>
      </w:r>
      <w:r>
        <w:rPr>
          <w:rFonts w:hint="eastAsia" w:ascii="Times New Roman" w:hAnsi="Times New Roman" w:eastAsia="方正仿宋_GBK"/>
          <w:color w:val="auto"/>
          <w:spacing w:val="4"/>
          <w:sz w:val="32"/>
          <w:szCs w:val="32"/>
          <w:lang w:val="en-US" w:eastAsia="zh-CN"/>
        </w:rPr>
        <w:t>评审条件的规定</w:t>
      </w:r>
      <w:r>
        <w:rPr>
          <w:rFonts w:ascii="Times New Roman" w:hAnsi="Times New Roman" w:eastAsia="方正仿宋_GBK"/>
          <w:color w:val="auto"/>
          <w:spacing w:val="4"/>
          <w:sz w:val="32"/>
          <w:szCs w:val="32"/>
        </w:rPr>
        <w:t>》</w:t>
      </w:r>
      <w:r>
        <w:rPr>
          <w:rFonts w:hint="eastAsia" w:ascii="Times New Roman" w:hAnsi="Times New Roman" w:eastAsia="方正仿宋_GBK"/>
          <w:color w:val="auto"/>
          <w:sz w:val="32"/>
          <w:szCs w:val="32"/>
          <w:lang w:val="en-US" w:eastAsia="zh-CN"/>
        </w:rPr>
        <w:t>中的学历、资历条件要求，但履现职期间业绩贡献突出，并具备下列条件者，可破格申报实验技术系列高级职称。</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hint="eastAsia" w:ascii="Times New Roman" w:hAnsi="Times New Roman" w:eastAsia="方正仿宋_GBK"/>
          <w:color w:val="auto"/>
          <w:sz w:val="32"/>
          <w:szCs w:val="32"/>
          <w:lang w:val="en-US" w:eastAsia="zh-CN"/>
        </w:rPr>
      </w:pPr>
      <w:r>
        <w:rPr>
          <w:rFonts w:hint="eastAsia" w:ascii="Times New Roman" w:hAnsi="Times New Roman" w:eastAsia="方正仿宋_GBK"/>
          <w:color w:val="auto"/>
          <w:sz w:val="32"/>
          <w:szCs w:val="32"/>
          <w:lang w:val="en-US" w:eastAsia="zh-CN"/>
        </w:rPr>
        <w:t>（一）具备下列条件之一者，可破格申报实验师：</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hint="eastAsia" w:ascii="Times New Roman" w:hAnsi="Times New Roman" w:eastAsia="方正仿宋_GBK"/>
          <w:color w:val="auto"/>
          <w:sz w:val="32"/>
          <w:szCs w:val="32"/>
          <w:lang w:val="en-US" w:eastAsia="zh-CN"/>
        </w:rPr>
      </w:pPr>
      <w:r>
        <w:rPr>
          <w:rFonts w:hint="eastAsia" w:ascii="Times New Roman" w:hAnsi="Times New Roman" w:eastAsia="方正仿宋_GBK"/>
          <w:color w:val="auto"/>
          <w:sz w:val="32"/>
          <w:szCs w:val="32"/>
          <w:lang w:val="en-US" w:eastAsia="zh-CN"/>
        </w:rPr>
        <w:t>1.获得省部级以上科学技术奖，或</w:t>
      </w:r>
      <w:r>
        <w:rPr>
          <w:rFonts w:hint="default" w:ascii="Times New Roman" w:hAnsi="Times New Roman" w:eastAsia="方正仿宋_GBK"/>
          <w:color w:val="auto"/>
          <w:sz w:val="32"/>
          <w:szCs w:val="32"/>
          <w:lang w:val="en-US" w:eastAsia="zh-CN"/>
        </w:rPr>
        <w:t>获省（部）级以上表彰奖励。</w:t>
      </w:r>
      <w:r>
        <w:rPr>
          <w:rFonts w:hint="eastAsia" w:ascii="Times New Roman" w:hAnsi="Times New Roman" w:eastAsia="方正仿宋_GBK"/>
          <w:color w:val="auto"/>
          <w:sz w:val="32"/>
          <w:szCs w:val="32"/>
          <w:lang w:val="en-US" w:eastAsia="zh-CN"/>
        </w:rPr>
        <w:t>。</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hint="default" w:ascii="Times New Roman" w:hAnsi="Times New Roman" w:eastAsia="方正仿宋_GBK"/>
          <w:color w:val="auto"/>
          <w:sz w:val="32"/>
          <w:szCs w:val="32"/>
          <w:lang w:val="en-US" w:eastAsia="zh-CN"/>
        </w:rPr>
      </w:pPr>
      <w:r>
        <w:rPr>
          <w:rFonts w:hint="default" w:ascii="Times New Roman" w:hAnsi="Times New Roman" w:eastAsia="方正仿宋_GBK"/>
          <w:color w:val="auto"/>
          <w:sz w:val="32"/>
          <w:szCs w:val="32"/>
          <w:lang w:val="en-US" w:eastAsia="zh-CN"/>
        </w:rPr>
        <w:t>2.</w:t>
      </w:r>
      <w:r>
        <w:rPr>
          <w:rFonts w:hint="eastAsia" w:ascii="Times New Roman" w:hAnsi="Times New Roman" w:eastAsia="方正仿宋_GBK"/>
          <w:color w:val="auto"/>
          <w:sz w:val="32"/>
          <w:szCs w:val="32"/>
          <w:lang w:val="en-US" w:eastAsia="zh-CN"/>
        </w:rPr>
        <w:t>参编</w:t>
      </w:r>
      <w:r>
        <w:rPr>
          <w:rFonts w:hint="default" w:ascii="Times New Roman" w:hAnsi="Times New Roman" w:eastAsia="方正仿宋_GBK"/>
          <w:color w:val="auto"/>
          <w:sz w:val="32"/>
          <w:szCs w:val="32"/>
          <w:lang w:val="en-US" w:eastAsia="zh-CN"/>
        </w:rPr>
        <w:t>较高水平的</w:t>
      </w:r>
      <w:r>
        <w:rPr>
          <w:rFonts w:hint="eastAsia" w:ascii="Times New Roman" w:hAnsi="Times New Roman" w:eastAsia="方正仿宋_GBK"/>
          <w:color w:val="auto"/>
          <w:sz w:val="32"/>
          <w:szCs w:val="32"/>
          <w:lang w:val="en-US" w:eastAsia="zh-CN"/>
        </w:rPr>
        <w:t>实验技术相关的</w:t>
      </w:r>
      <w:r>
        <w:rPr>
          <w:rFonts w:hint="default" w:ascii="Times New Roman" w:hAnsi="Times New Roman" w:eastAsia="方正仿宋_GBK"/>
          <w:color w:val="auto"/>
          <w:sz w:val="32"/>
          <w:szCs w:val="32"/>
          <w:lang w:val="en-US" w:eastAsia="zh-CN"/>
        </w:rPr>
        <w:t>专著</w:t>
      </w:r>
      <w:r>
        <w:rPr>
          <w:rFonts w:hint="eastAsia" w:ascii="Times New Roman" w:hAnsi="Times New Roman" w:eastAsia="方正仿宋_GBK"/>
          <w:color w:val="auto"/>
          <w:sz w:val="32"/>
          <w:szCs w:val="32"/>
          <w:lang w:val="en-US" w:eastAsia="zh-CN"/>
        </w:rPr>
        <w:t>1部以上</w:t>
      </w:r>
      <w:r>
        <w:rPr>
          <w:rFonts w:hint="default" w:ascii="Times New Roman" w:hAnsi="Times New Roman" w:eastAsia="方正仿宋_GBK"/>
          <w:color w:val="auto"/>
          <w:sz w:val="32"/>
          <w:szCs w:val="32"/>
          <w:lang w:val="en-US" w:eastAsia="zh-CN"/>
        </w:rPr>
        <w:t>，并在核心期刊上发表学术论文1篇。</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hint="default" w:ascii="Times New Roman" w:hAnsi="Times New Roman" w:eastAsia="方正仿宋_GBK"/>
          <w:color w:val="auto"/>
          <w:sz w:val="32"/>
          <w:szCs w:val="32"/>
          <w:lang w:val="en-US" w:eastAsia="zh-CN"/>
        </w:rPr>
      </w:pPr>
      <w:r>
        <w:rPr>
          <w:rFonts w:hint="default" w:ascii="Times New Roman" w:hAnsi="Times New Roman" w:eastAsia="方正仿宋_GBK"/>
          <w:color w:val="auto"/>
          <w:sz w:val="32"/>
          <w:szCs w:val="32"/>
          <w:lang w:val="en-US" w:eastAsia="zh-CN"/>
        </w:rPr>
        <w:t>3.发表学术论文3篇，其中在核心期刊上发表1篇。</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hint="eastAsia" w:ascii="Times New Roman" w:hAnsi="Times New Roman" w:eastAsia="方正仿宋_GBK"/>
          <w:color w:val="auto"/>
          <w:sz w:val="32"/>
          <w:szCs w:val="32"/>
          <w:lang w:val="en-US" w:eastAsia="zh-CN"/>
        </w:rPr>
      </w:pPr>
      <w:r>
        <w:rPr>
          <w:rFonts w:hint="eastAsia" w:ascii="Times New Roman" w:hAnsi="Times New Roman" w:eastAsia="方正仿宋_GBK"/>
          <w:color w:val="auto"/>
          <w:sz w:val="32"/>
          <w:szCs w:val="32"/>
          <w:lang w:val="en-US" w:eastAsia="zh-CN"/>
        </w:rPr>
        <w:t>4.参与完成科技成果转化，近三年新增利税30万元以上。</w:t>
      </w:r>
      <w:r>
        <w:rPr>
          <w:rFonts w:hint="default" w:ascii="Times New Roman" w:hAnsi="Times New Roman" w:eastAsia="方正仿宋_GBK"/>
          <w:color w:val="auto"/>
          <w:sz w:val="32"/>
          <w:szCs w:val="32"/>
          <w:lang w:val="en-US" w:eastAsia="zh-CN"/>
        </w:rPr>
        <w:t>（提供发票、县级以上税务部门证明、科技成果推广项目合同、相关验收、鉴定材料和使用单位的证明材料，下同）。</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hint="eastAsia" w:ascii="Times New Roman" w:hAnsi="Times New Roman" w:eastAsia="方正仿宋_GBK"/>
          <w:color w:val="auto"/>
          <w:sz w:val="32"/>
          <w:szCs w:val="32"/>
          <w:lang w:val="en-US" w:eastAsia="zh-CN"/>
        </w:rPr>
      </w:pPr>
      <w:r>
        <w:rPr>
          <w:rFonts w:hint="eastAsia" w:ascii="Times New Roman" w:hAnsi="Times New Roman" w:eastAsia="方正仿宋_GBK"/>
          <w:color w:val="auto"/>
          <w:sz w:val="32"/>
          <w:szCs w:val="32"/>
          <w:lang w:val="en-US" w:eastAsia="zh-CN"/>
        </w:rPr>
        <w:t>（二）具备下列条件之一者，可破格申报高级实验师：</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hint="eastAsia" w:ascii="Times New Roman" w:hAnsi="Times New Roman" w:eastAsia="方正仿宋_GBK"/>
          <w:color w:val="auto"/>
          <w:sz w:val="32"/>
          <w:szCs w:val="32"/>
          <w:lang w:val="en-US" w:eastAsia="zh-CN"/>
        </w:rPr>
      </w:pPr>
      <w:r>
        <w:rPr>
          <w:rFonts w:hint="eastAsia" w:ascii="Times New Roman" w:hAnsi="Times New Roman" w:eastAsia="方正仿宋_GBK"/>
          <w:color w:val="auto"/>
          <w:sz w:val="32"/>
          <w:szCs w:val="32"/>
          <w:lang w:val="en-US" w:eastAsia="zh-CN"/>
        </w:rPr>
        <w:t>1.获得国家级科学技术奖。</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hint="eastAsia" w:ascii="Times New Roman" w:hAnsi="Times New Roman" w:eastAsia="方正仿宋_GBK"/>
          <w:color w:val="auto"/>
          <w:sz w:val="32"/>
          <w:szCs w:val="32"/>
          <w:lang w:val="en-US" w:eastAsia="zh-CN"/>
        </w:rPr>
      </w:pPr>
      <w:r>
        <w:rPr>
          <w:rFonts w:hint="eastAsia" w:ascii="Times New Roman" w:hAnsi="Times New Roman" w:eastAsia="方正仿宋_GBK"/>
          <w:color w:val="auto"/>
          <w:sz w:val="32"/>
          <w:szCs w:val="32"/>
          <w:lang w:val="en-US" w:eastAsia="zh-CN"/>
        </w:rPr>
        <w:t>2.获得省部级科学技术奖一等奖（排名前五）或二等奖（排名前三）。</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hint="default" w:ascii="Times New Roman" w:hAnsi="Times New Roman" w:eastAsia="方正仿宋_GBK"/>
          <w:color w:val="auto"/>
          <w:sz w:val="32"/>
          <w:szCs w:val="32"/>
          <w:lang w:val="en-US" w:eastAsia="zh-CN"/>
        </w:rPr>
      </w:pPr>
      <w:r>
        <w:rPr>
          <w:rFonts w:hint="eastAsia" w:ascii="Times New Roman" w:hAnsi="Times New Roman" w:eastAsia="方正仿宋_GBK"/>
          <w:color w:val="auto"/>
          <w:sz w:val="32"/>
          <w:szCs w:val="32"/>
          <w:lang w:val="en-US" w:eastAsia="zh-CN"/>
        </w:rPr>
        <w:t>3</w:t>
      </w:r>
      <w:r>
        <w:rPr>
          <w:rFonts w:hint="default" w:ascii="Times New Roman" w:hAnsi="Times New Roman" w:eastAsia="方正仿宋_GBK"/>
          <w:color w:val="auto"/>
          <w:sz w:val="32"/>
          <w:szCs w:val="32"/>
          <w:lang w:val="en-US" w:eastAsia="zh-CN"/>
        </w:rPr>
        <w:t>.</w:t>
      </w:r>
      <w:r>
        <w:rPr>
          <w:rFonts w:hint="eastAsia" w:ascii="Times New Roman" w:hAnsi="Times New Roman" w:eastAsia="方正仿宋_GBK"/>
          <w:color w:val="auto"/>
          <w:sz w:val="32"/>
          <w:szCs w:val="32"/>
          <w:lang w:val="en-US" w:eastAsia="zh-CN"/>
        </w:rPr>
        <w:t>主编</w:t>
      </w:r>
      <w:r>
        <w:rPr>
          <w:rFonts w:hint="default" w:ascii="Times New Roman" w:hAnsi="Times New Roman" w:eastAsia="方正仿宋_GBK"/>
          <w:color w:val="auto"/>
          <w:sz w:val="32"/>
          <w:szCs w:val="32"/>
          <w:lang w:val="en-US" w:eastAsia="zh-CN"/>
        </w:rPr>
        <w:t>较高水平的</w:t>
      </w:r>
      <w:r>
        <w:rPr>
          <w:rFonts w:hint="eastAsia" w:ascii="Times New Roman" w:hAnsi="Times New Roman" w:eastAsia="方正仿宋_GBK"/>
          <w:color w:val="auto"/>
          <w:sz w:val="32"/>
          <w:szCs w:val="32"/>
          <w:lang w:val="en-US" w:eastAsia="zh-CN"/>
        </w:rPr>
        <w:t>实验技术相关的</w:t>
      </w:r>
      <w:r>
        <w:rPr>
          <w:rFonts w:hint="default" w:ascii="Times New Roman" w:hAnsi="Times New Roman" w:eastAsia="方正仿宋_GBK"/>
          <w:color w:val="auto"/>
          <w:sz w:val="32"/>
          <w:szCs w:val="32"/>
          <w:lang w:val="en-US" w:eastAsia="zh-CN"/>
        </w:rPr>
        <w:t>专著</w:t>
      </w:r>
      <w:r>
        <w:rPr>
          <w:rFonts w:hint="eastAsia" w:ascii="Times New Roman" w:hAnsi="Times New Roman" w:eastAsia="方正仿宋_GBK"/>
          <w:color w:val="auto"/>
          <w:sz w:val="32"/>
          <w:szCs w:val="32"/>
          <w:lang w:val="en-US" w:eastAsia="zh-CN"/>
        </w:rPr>
        <w:t>1部以上</w:t>
      </w:r>
      <w:r>
        <w:rPr>
          <w:rFonts w:hint="default" w:ascii="Times New Roman" w:hAnsi="Times New Roman" w:eastAsia="方正仿宋_GBK"/>
          <w:color w:val="auto"/>
          <w:sz w:val="32"/>
          <w:szCs w:val="32"/>
          <w:lang w:val="en-US" w:eastAsia="zh-CN"/>
        </w:rPr>
        <w:t>，并在核心期刊上发表学术论文1篇。</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hint="default" w:ascii="Times New Roman" w:hAnsi="Times New Roman" w:eastAsia="方正仿宋_GBK"/>
          <w:color w:val="auto"/>
          <w:sz w:val="32"/>
          <w:szCs w:val="32"/>
          <w:lang w:val="en-US" w:eastAsia="zh-CN"/>
        </w:rPr>
      </w:pPr>
      <w:r>
        <w:rPr>
          <w:rFonts w:hint="eastAsia" w:ascii="Times New Roman" w:hAnsi="Times New Roman" w:eastAsia="方正仿宋_GBK"/>
          <w:color w:val="auto"/>
          <w:sz w:val="32"/>
          <w:szCs w:val="32"/>
          <w:lang w:val="en-US" w:eastAsia="zh-CN"/>
        </w:rPr>
        <w:t>4</w:t>
      </w:r>
      <w:r>
        <w:rPr>
          <w:rFonts w:hint="default" w:ascii="Times New Roman" w:hAnsi="Times New Roman" w:eastAsia="方正仿宋_GBK"/>
          <w:color w:val="auto"/>
          <w:sz w:val="32"/>
          <w:szCs w:val="32"/>
          <w:lang w:val="en-US" w:eastAsia="zh-CN"/>
        </w:rPr>
        <w:t>.发表高水平的实验实验技术相关的论文1篇，并在核心期刊上发表较高水平学术论文</w:t>
      </w:r>
      <w:r>
        <w:rPr>
          <w:rFonts w:hint="eastAsia" w:ascii="Times New Roman" w:hAnsi="Times New Roman" w:eastAsia="方正仿宋_GBK"/>
          <w:color w:val="auto"/>
          <w:sz w:val="32"/>
          <w:szCs w:val="32"/>
          <w:lang w:val="en-US" w:eastAsia="zh-CN"/>
        </w:rPr>
        <w:t>2</w:t>
      </w:r>
      <w:r>
        <w:rPr>
          <w:rFonts w:hint="default" w:ascii="Times New Roman" w:hAnsi="Times New Roman" w:eastAsia="方正仿宋_GBK"/>
          <w:color w:val="auto"/>
          <w:sz w:val="32"/>
          <w:szCs w:val="32"/>
          <w:lang w:val="en-US" w:eastAsia="zh-CN"/>
        </w:rPr>
        <w:t>篇。</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hint="eastAsia" w:ascii="Times New Roman" w:hAnsi="Times New Roman" w:eastAsia="方正仿宋_GBK"/>
          <w:color w:val="auto"/>
          <w:sz w:val="32"/>
          <w:szCs w:val="32"/>
          <w:lang w:val="en-US" w:eastAsia="zh-CN"/>
        </w:rPr>
      </w:pPr>
      <w:r>
        <w:rPr>
          <w:rFonts w:hint="eastAsia" w:ascii="Times New Roman" w:hAnsi="Times New Roman" w:eastAsia="方正仿宋_GBK"/>
          <w:color w:val="auto"/>
          <w:sz w:val="32"/>
          <w:szCs w:val="32"/>
          <w:lang w:val="en-US" w:eastAsia="zh-CN"/>
        </w:rPr>
        <w:t>5.主持完成科技成果转化，近三年新增利税100万元以上。</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hint="eastAsia" w:ascii="Times New Roman" w:hAnsi="Times New Roman" w:eastAsia="方正仿宋_GBK"/>
          <w:color w:val="auto"/>
          <w:sz w:val="32"/>
          <w:szCs w:val="32"/>
          <w:lang w:val="en-US" w:eastAsia="zh-CN"/>
        </w:rPr>
      </w:pPr>
      <w:r>
        <w:rPr>
          <w:rFonts w:hint="eastAsia" w:ascii="Times New Roman" w:hAnsi="Times New Roman" w:eastAsia="方正仿宋_GBK"/>
          <w:color w:val="auto"/>
          <w:sz w:val="32"/>
          <w:szCs w:val="32"/>
          <w:lang w:val="en-US" w:eastAsia="zh-CN"/>
        </w:rPr>
        <w:t>（三）具备下列条件之一者，可破格申报正高级实验师：</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hint="eastAsia" w:ascii="Times New Roman" w:hAnsi="Times New Roman" w:eastAsia="方正仿宋_GBK"/>
          <w:color w:val="auto"/>
          <w:sz w:val="32"/>
          <w:szCs w:val="32"/>
          <w:lang w:val="en-US" w:eastAsia="zh-CN"/>
        </w:rPr>
      </w:pPr>
      <w:r>
        <w:rPr>
          <w:rFonts w:hint="eastAsia" w:ascii="Times New Roman" w:hAnsi="Times New Roman" w:eastAsia="方正仿宋_GBK"/>
          <w:color w:val="auto"/>
          <w:sz w:val="32"/>
          <w:szCs w:val="32"/>
          <w:lang w:val="en-US" w:eastAsia="zh-CN"/>
        </w:rPr>
        <w:t>1.获得国家级科学技术一等奖（排名前九）或二等奖（排名前七）以上奖励。</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hint="eastAsia" w:ascii="Times New Roman" w:hAnsi="Times New Roman" w:eastAsia="方正仿宋_GBK"/>
          <w:color w:val="auto"/>
          <w:sz w:val="32"/>
          <w:szCs w:val="32"/>
          <w:lang w:val="en-US" w:eastAsia="zh-CN"/>
        </w:rPr>
      </w:pPr>
      <w:r>
        <w:rPr>
          <w:rFonts w:hint="eastAsia" w:ascii="Times New Roman" w:hAnsi="Times New Roman" w:eastAsia="方正仿宋_GBK"/>
          <w:color w:val="auto"/>
          <w:sz w:val="32"/>
          <w:szCs w:val="32"/>
          <w:lang w:val="en-US" w:eastAsia="zh-CN"/>
        </w:rPr>
        <w:t>2.获得省部级科学技术奖一等奖（排名前三）或二等奖（排名第一）。</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hint="default" w:ascii="Times New Roman" w:hAnsi="Times New Roman" w:eastAsia="方正仿宋_GBK"/>
          <w:color w:val="auto"/>
          <w:sz w:val="32"/>
          <w:szCs w:val="32"/>
          <w:lang w:val="en-US" w:eastAsia="zh-CN"/>
        </w:rPr>
      </w:pPr>
      <w:r>
        <w:rPr>
          <w:rFonts w:hint="eastAsia" w:ascii="Times New Roman" w:hAnsi="Times New Roman" w:eastAsia="方正仿宋_GBK"/>
          <w:color w:val="auto"/>
          <w:sz w:val="32"/>
          <w:szCs w:val="32"/>
          <w:lang w:val="en-US" w:eastAsia="zh-CN"/>
        </w:rPr>
        <w:t>3</w:t>
      </w:r>
      <w:r>
        <w:rPr>
          <w:rFonts w:hint="default" w:ascii="Times New Roman" w:hAnsi="Times New Roman" w:eastAsia="方正仿宋_GBK"/>
          <w:color w:val="auto"/>
          <w:sz w:val="32"/>
          <w:szCs w:val="32"/>
          <w:lang w:val="en-US" w:eastAsia="zh-CN"/>
        </w:rPr>
        <w:t>.</w:t>
      </w:r>
      <w:r>
        <w:rPr>
          <w:rFonts w:hint="eastAsia" w:ascii="Times New Roman" w:hAnsi="Times New Roman" w:eastAsia="方正仿宋_GBK"/>
          <w:color w:val="auto"/>
          <w:sz w:val="32"/>
          <w:szCs w:val="32"/>
          <w:lang w:val="en-US" w:eastAsia="zh-CN"/>
        </w:rPr>
        <w:t>主编具有</w:t>
      </w:r>
      <w:r>
        <w:rPr>
          <w:rFonts w:hint="default" w:ascii="Times New Roman" w:hAnsi="Times New Roman" w:eastAsia="方正仿宋_GBK"/>
          <w:color w:val="auto"/>
          <w:sz w:val="32"/>
          <w:szCs w:val="32"/>
          <w:lang w:val="en-US" w:eastAsia="zh-CN"/>
        </w:rPr>
        <w:t>创见性</w:t>
      </w:r>
      <w:r>
        <w:rPr>
          <w:rFonts w:hint="eastAsia" w:ascii="Times New Roman" w:hAnsi="Times New Roman" w:eastAsia="方正仿宋_GBK"/>
          <w:color w:val="auto"/>
          <w:sz w:val="32"/>
          <w:szCs w:val="32"/>
          <w:lang w:val="en-US" w:eastAsia="zh-CN"/>
        </w:rPr>
        <w:t>的</w:t>
      </w:r>
      <w:r>
        <w:rPr>
          <w:rFonts w:hint="default" w:ascii="Times New Roman" w:hAnsi="Times New Roman" w:eastAsia="方正仿宋_GBK"/>
          <w:color w:val="auto"/>
          <w:sz w:val="32"/>
          <w:szCs w:val="32"/>
          <w:lang w:val="en-US" w:eastAsia="zh-CN"/>
        </w:rPr>
        <w:t>学术专著1部以上，并在核心期刊上发表论文</w:t>
      </w:r>
      <w:r>
        <w:rPr>
          <w:rFonts w:hint="eastAsia" w:ascii="Times New Roman" w:hAnsi="Times New Roman" w:eastAsia="方正仿宋_GBK"/>
          <w:color w:val="auto"/>
          <w:sz w:val="32"/>
          <w:szCs w:val="32"/>
          <w:lang w:val="en-US" w:eastAsia="zh-CN"/>
        </w:rPr>
        <w:t>2</w:t>
      </w:r>
      <w:r>
        <w:rPr>
          <w:rFonts w:hint="default" w:ascii="Times New Roman" w:hAnsi="Times New Roman" w:eastAsia="方正仿宋_GBK"/>
          <w:color w:val="auto"/>
          <w:sz w:val="32"/>
          <w:szCs w:val="32"/>
          <w:lang w:val="en-US" w:eastAsia="zh-CN"/>
        </w:rPr>
        <w:t>篇。</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hint="default" w:ascii="Times New Roman" w:hAnsi="Times New Roman" w:eastAsia="方正仿宋_GBK"/>
          <w:color w:val="auto"/>
          <w:sz w:val="32"/>
          <w:szCs w:val="32"/>
          <w:lang w:val="en-US" w:eastAsia="zh-CN"/>
        </w:rPr>
      </w:pPr>
      <w:r>
        <w:rPr>
          <w:rFonts w:hint="eastAsia" w:ascii="Times New Roman" w:hAnsi="Times New Roman" w:eastAsia="方正仿宋_GBK"/>
          <w:color w:val="auto"/>
          <w:sz w:val="32"/>
          <w:szCs w:val="32"/>
          <w:lang w:val="en-US" w:eastAsia="zh-CN"/>
        </w:rPr>
        <w:t>4</w:t>
      </w:r>
      <w:r>
        <w:rPr>
          <w:rFonts w:hint="default" w:ascii="Times New Roman" w:hAnsi="Times New Roman" w:eastAsia="方正仿宋_GBK"/>
          <w:color w:val="auto"/>
          <w:sz w:val="32"/>
          <w:szCs w:val="32"/>
          <w:lang w:val="en-US" w:eastAsia="zh-CN"/>
        </w:rPr>
        <w:t>.发表高水平的实验实验技术相关的论文</w:t>
      </w:r>
      <w:r>
        <w:rPr>
          <w:rFonts w:hint="eastAsia" w:ascii="Times New Roman" w:hAnsi="Times New Roman" w:eastAsia="方正仿宋_GBK"/>
          <w:color w:val="auto"/>
          <w:sz w:val="32"/>
          <w:szCs w:val="32"/>
          <w:lang w:val="en-US" w:eastAsia="zh-CN"/>
        </w:rPr>
        <w:t>2</w:t>
      </w:r>
      <w:r>
        <w:rPr>
          <w:rFonts w:hint="default" w:ascii="Times New Roman" w:hAnsi="Times New Roman" w:eastAsia="方正仿宋_GBK"/>
          <w:color w:val="auto"/>
          <w:sz w:val="32"/>
          <w:szCs w:val="32"/>
          <w:lang w:val="en-US" w:eastAsia="zh-CN"/>
        </w:rPr>
        <w:t>篇，并在核心期刊上发表较高水平学术论文</w:t>
      </w:r>
      <w:r>
        <w:rPr>
          <w:rFonts w:hint="eastAsia" w:ascii="Times New Roman" w:hAnsi="Times New Roman" w:eastAsia="方正仿宋_GBK"/>
          <w:color w:val="auto"/>
          <w:sz w:val="32"/>
          <w:szCs w:val="32"/>
          <w:lang w:val="en-US" w:eastAsia="zh-CN"/>
        </w:rPr>
        <w:t>3</w:t>
      </w:r>
      <w:r>
        <w:rPr>
          <w:rFonts w:hint="default" w:ascii="Times New Roman" w:hAnsi="Times New Roman" w:eastAsia="方正仿宋_GBK"/>
          <w:color w:val="auto"/>
          <w:sz w:val="32"/>
          <w:szCs w:val="32"/>
          <w:lang w:val="en-US" w:eastAsia="zh-CN"/>
        </w:rPr>
        <w:t>篇。</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hint="eastAsia" w:ascii="Times New Roman" w:hAnsi="Times New Roman" w:eastAsia="方正仿宋_GBK"/>
          <w:color w:val="auto"/>
          <w:sz w:val="32"/>
          <w:szCs w:val="32"/>
          <w:lang w:val="en-US" w:eastAsia="zh-CN"/>
        </w:rPr>
      </w:pPr>
      <w:r>
        <w:rPr>
          <w:rFonts w:hint="eastAsia" w:ascii="Times New Roman" w:hAnsi="Times New Roman" w:eastAsia="方正仿宋_GBK"/>
          <w:color w:val="auto"/>
          <w:sz w:val="32"/>
          <w:szCs w:val="32"/>
          <w:lang w:val="en-US" w:eastAsia="zh-CN"/>
        </w:rPr>
        <w:t>5.主持完成科技成果转化，近三年新增利税300万元以上。</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hint="eastAsia" w:ascii="Times New Roman" w:hAnsi="Times New Roman" w:eastAsia="方正仿宋_GBK"/>
          <w:color w:val="auto"/>
          <w:sz w:val="32"/>
          <w:szCs w:val="32"/>
          <w:lang w:val="en-US" w:eastAsia="zh-CN"/>
        </w:rPr>
      </w:pP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jc w:val="center"/>
        <w:textAlignment w:val="auto"/>
        <w:outlineLvl w:val="9"/>
        <w:rPr>
          <w:rFonts w:ascii="Times New Roman" w:hAnsi="Times New Roman" w:eastAsia="方正黑体_GBK"/>
          <w:color w:val="auto"/>
          <w:sz w:val="32"/>
          <w:szCs w:val="32"/>
        </w:rPr>
      </w:pPr>
      <w:r>
        <w:rPr>
          <w:rFonts w:hint="eastAsia" w:ascii="Times New Roman" w:hAnsi="Times New Roman" w:eastAsia="方正黑体_GBK"/>
          <w:color w:val="auto"/>
          <w:sz w:val="32"/>
          <w:szCs w:val="32"/>
          <w:lang w:val="en-US" w:eastAsia="zh-CN"/>
        </w:rPr>
        <w:t xml:space="preserve">第六章  </w:t>
      </w:r>
      <w:r>
        <w:rPr>
          <w:rFonts w:ascii="Times New Roman" w:hAnsi="Times New Roman" w:eastAsia="方正黑体_GBK"/>
          <w:color w:val="auto"/>
          <w:sz w:val="32"/>
          <w:szCs w:val="32"/>
        </w:rPr>
        <w:t>附 则</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jc w:val="center"/>
        <w:textAlignment w:val="auto"/>
        <w:outlineLvl w:val="9"/>
        <w:rPr>
          <w:rFonts w:ascii="Times New Roman" w:hAnsi="Times New Roman" w:eastAsia="方正黑体_GBK"/>
          <w:color w:val="auto"/>
          <w:sz w:val="32"/>
          <w:szCs w:val="32"/>
        </w:rPr>
      </w:pPr>
    </w:p>
    <w:p>
      <w:pPr>
        <w:autoSpaceDE w:val="0"/>
        <w:autoSpaceDN w:val="0"/>
        <w:adjustRightInd w:val="0"/>
        <w:ind w:firstLine="560"/>
        <w:jc w:val="left"/>
        <w:rPr>
          <w:rFonts w:hint="eastAsia" w:ascii="Times New Roman" w:hAnsi="Times New Roman" w:eastAsia="仿宋_GB2312"/>
          <w:sz w:val="32"/>
          <w:szCs w:val="32"/>
        </w:rPr>
      </w:pPr>
      <w:r>
        <w:rPr>
          <w:rFonts w:hint="eastAsia" w:ascii="Times New Roman" w:hAnsi="Times New Roman" w:eastAsia="仿宋_GB2312"/>
          <w:b/>
          <w:bCs/>
          <w:color w:val="auto"/>
          <w:sz w:val="32"/>
          <w:szCs w:val="32"/>
        </w:rPr>
        <w:t>第</w:t>
      </w:r>
      <w:r>
        <w:rPr>
          <w:rFonts w:hint="eastAsia" w:ascii="Times New Roman" w:hAnsi="Times New Roman" w:eastAsia="方正仿宋_GBK"/>
          <w:b/>
          <w:bCs/>
          <w:color w:val="auto"/>
          <w:sz w:val="32"/>
          <w:szCs w:val="32"/>
          <w:lang w:val="en-US" w:eastAsia="zh-CN"/>
        </w:rPr>
        <w:t>十五</w:t>
      </w:r>
      <w:r>
        <w:rPr>
          <w:rFonts w:hint="eastAsia" w:ascii="Times New Roman" w:hAnsi="Times New Roman" w:eastAsia="仿宋_GB2312"/>
          <w:b/>
          <w:bCs/>
          <w:color w:val="auto"/>
          <w:sz w:val="32"/>
          <w:szCs w:val="32"/>
        </w:rPr>
        <w:t>条</w:t>
      </w:r>
      <w:r>
        <w:rPr>
          <w:rFonts w:hint="eastAsia" w:ascii="Times New Roman" w:hAnsi="Times New Roman" w:eastAsia="仿宋_GB2312"/>
          <w:sz w:val="32"/>
          <w:szCs w:val="32"/>
        </w:rPr>
        <w:t xml:space="preserve"> 有以下情形之一的，延迟申报</w:t>
      </w:r>
      <w:r>
        <w:rPr>
          <w:rFonts w:hint="eastAsia" w:ascii="Times New Roman" w:hAnsi="Times New Roman" w:eastAsia="仿宋_GB2312"/>
          <w:sz w:val="32"/>
          <w:szCs w:val="32"/>
          <w:lang w:eastAsia="zh-CN"/>
        </w:rPr>
        <w:t>相应</w:t>
      </w:r>
      <w:r>
        <w:rPr>
          <w:rFonts w:hint="eastAsia" w:ascii="Times New Roman" w:hAnsi="Times New Roman" w:eastAsia="仿宋_GB2312"/>
          <w:sz w:val="32"/>
          <w:szCs w:val="32"/>
        </w:rPr>
        <w:t>职称：</w:t>
      </w:r>
    </w:p>
    <w:p>
      <w:pPr>
        <w:autoSpaceDE w:val="0"/>
        <w:autoSpaceDN w:val="0"/>
        <w:adjustRightInd w:val="0"/>
        <w:ind w:firstLine="560"/>
        <w:jc w:val="left"/>
        <w:rPr>
          <w:rFonts w:hint="eastAsia" w:ascii="Times New Roman" w:hAnsi="Times New Roman" w:eastAsia="仿宋_GB2312"/>
          <w:sz w:val="32"/>
          <w:szCs w:val="32"/>
        </w:rPr>
      </w:pPr>
      <w:r>
        <w:rPr>
          <w:rFonts w:hint="eastAsia" w:ascii="Times New Roman" w:hAnsi="Times New Roman" w:eastAsia="仿宋_GB2312"/>
          <w:sz w:val="32"/>
          <w:szCs w:val="32"/>
        </w:rPr>
        <w:t>（一）履现职期间，未参加年度考核、年度考核不定等次或年度考核等次为基本合格（基本称职）者，每次延期一年申报；年度考核等次为不合格（不称职）者，每次延期两年申报。</w:t>
      </w:r>
    </w:p>
    <w:p>
      <w:pPr>
        <w:autoSpaceDE w:val="0"/>
        <w:autoSpaceDN w:val="0"/>
        <w:adjustRightInd w:val="0"/>
        <w:ind w:firstLine="560"/>
        <w:jc w:val="left"/>
        <w:rPr>
          <w:rFonts w:hint="eastAsia" w:ascii="Times New Roman" w:hAnsi="Times New Roman" w:eastAsia="仿宋_GB2312"/>
          <w:sz w:val="32"/>
          <w:szCs w:val="32"/>
        </w:rPr>
      </w:pPr>
      <w:r>
        <w:rPr>
          <w:rFonts w:hint="eastAsia" w:ascii="Times New Roman" w:hAnsi="Times New Roman" w:eastAsia="仿宋_GB2312"/>
          <w:sz w:val="32"/>
          <w:szCs w:val="32"/>
        </w:rPr>
        <w:t>（二）党内受到警告、严重警告、撤销党内职务、留党察看、开除党籍处分者，自处分之日起，分别在一年、两年、三年、四年、五年内不得申报；受到行政警告、记过、降低岗位等级或者撤职、开除处分者，自处分之日起，分别在一年、两年、三年、四年内不得申报。</w:t>
      </w:r>
    </w:p>
    <w:p>
      <w:pPr>
        <w:autoSpaceDE w:val="0"/>
        <w:autoSpaceDN w:val="0"/>
        <w:adjustRightInd w:val="0"/>
        <w:ind w:firstLine="560"/>
        <w:jc w:val="left"/>
        <w:rPr>
          <w:rFonts w:hint="eastAsia" w:ascii="Times New Roman" w:hAnsi="Times New Roman" w:eastAsia="仿宋_GB2312"/>
          <w:sz w:val="32"/>
          <w:szCs w:val="32"/>
        </w:rPr>
      </w:pPr>
      <w:r>
        <w:rPr>
          <w:rFonts w:hint="eastAsia" w:ascii="Times New Roman" w:hAnsi="Times New Roman" w:eastAsia="仿宋_GB2312"/>
          <w:sz w:val="32"/>
          <w:szCs w:val="32"/>
        </w:rPr>
        <w:t>（三）存在弄虚作假、学术不端等问题者，自查实之日起，两年内不得申报。已评审通过的，取消通过资格；已取得资格的，取消资格并收回资格证书。</w:t>
      </w:r>
    </w:p>
    <w:p>
      <w:pPr>
        <w:autoSpaceDE w:val="0"/>
        <w:autoSpaceDN w:val="0"/>
        <w:adjustRightInd w:val="0"/>
        <w:ind w:firstLine="560"/>
        <w:jc w:val="left"/>
        <w:rPr>
          <w:rFonts w:hint="eastAsia" w:ascii="Times New Roman" w:hAnsi="Times New Roman" w:eastAsia="仿宋_GB2312"/>
          <w:sz w:val="32"/>
          <w:szCs w:val="32"/>
        </w:rPr>
      </w:pPr>
      <w:r>
        <w:rPr>
          <w:rFonts w:hint="eastAsia" w:ascii="Times New Roman" w:hAnsi="Times New Roman" w:eastAsia="仿宋_GB2312"/>
          <w:b/>
          <w:bCs/>
          <w:sz w:val="32"/>
          <w:szCs w:val="32"/>
        </w:rPr>
        <w:t>第</w:t>
      </w:r>
      <w:r>
        <w:rPr>
          <w:rFonts w:ascii="Times New Roman" w:hAnsi="Times New Roman" w:eastAsia="方正仿宋_GBK"/>
          <w:b/>
          <w:bCs/>
          <w:color w:val="auto"/>
          <w:spacing w:val="4"/>
          <w:sz w:val="32"/>
          <w:szCs w:val="32"/>
        </w:rPr>
        <w:t>十</w:t>
      </w:r>
      <w:r>
        <w:rPr>
          <w:rFonts w:hint="eastAsia" w:ascii="Times New Roman" w:hAnsi="Times New Roman" w:eastAsia="方正仿宋_GBK"/>
          <w:b/>
          <w:bCs/>
          <w:color w:val="auto"/>
          <w:spacing w:val="4"/>
          <w:sz w:val="32"/>
          <w:szCs w:val="32"/>
          <w:lang w:val="en-US" w:eastAsia="zh-CN"/>
        </w:rPr>
        <w:t>六</w:t>
      </w:r>
      <w:r>
        <w:rPr>
          <w:rFonts w:hint="eastAsia" w:ascii="Times New Roman" w:hAnsi="Times New Roman" w:eastAsia="仿宋_GB2312"/>
          <w:b/>
          <w:bCs/>
          <w:sz w:val="32"/>
          <w:szCs w:val="32"/>
        </w:rPr>
        <w:t>条</w:t>
      </w:r>
      <w:r>
        <w:rPr>
          <w:rFonts w:hint="eastAsia" w:ascii="Times New Roman" w:hAnsi="Times New Roman" w:eastAsia="仿宋_GB2312"/>
          <w:sz w:val="32"/>
          <w:szCs w:val="32"/>
        </w:rPr>
        <w:t xml:space="preserve"> 非公有制单位申报人员，按照我省非公有制经济和社会组织人才职称申报评审的有关规定进行申报评审。</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59" w:firstLineChars="200"/>
        <w:textAlignment w:val="auto"/>
        <w:outlineLvl w:val="9"/>
        <w:rPr>
          <w:rFonts w:ascii="Times New Roman" w:hAnsi="Times New Roman" w:eastAsia="方正仿宋_GBK"/>
          <w:color w:val="auto"/>
          <w:spacing w:val="4"/>
          <w:sz w:val="32"/>
          <w:szCs w:val="32"/>
        </w:rPr>
      </w:pPr>
      <w:r>
        <w:rPr>
          <w:rFonts w:ascii="Times New Roman" w:hAnsi="Times New Roman" w:eastAsia="方正仿宋_GBK"/>
          <w:b/>
          <w:bCs/>
          <w:color w:val="auto"/>
          <w:spacing w:val="4"/>
          <w:sz w:val="32"/>
          <w:szCs w:val="32"/>
        </w:rPr>
        <w:t>第十</w:t>
      </w:r>
      <w:r>
        <w:rPr>
          <w:rFonts w:hint="eastAsia" w:ascii="Times New Roman" w:hAnsi="Times New Roman" w:eastAsia="方正仿宋_GBK"/>
          <w:b/>
          <w:bCs/>
          <w:color w:val="auto"/>
          <w:spacing w:val="4"/>
          <w:sz w:val="32"/>
          <w:szCs w:val="32"/>
          <w:lang w:val="en-US" w:eastAsia="zh-CN"/>
        </w:rPr>
        <w:t>七</w:t>
      </w:r>
      <w:r>
        <w:rPr>
          <w:rFonts w:ascii="Times New Roman" w:hAnsi="Times New Roman" w:eastAsia="方正仿宋_GBK"/>
          <w:b/>
          <w:bCs/>
          <w:color w:val="auto"/>
          <w:spacing w:val="4"/>
          <w:sz w:val="32"/>
          <w:szCs w:val="32"/>
        </w:rPr>
        <w:t>条</w:t>
      </w:r>
      <w:r>
        <w:rPr>
          <w:rFonts w:ascii="Times New Roman" w:hAnsi="Times New Roman" w:eastAsia="方正仿宋_GBK"/>
          <w:color w:val="auto"/>
          <w:spacing w:val="4"/>
          <w:sz w:val="32"/>
          <w:szCs w:val="32"/>
        </w:rPr>
        <w:t xml:space="preserve"> 本《</w:t>
      </w:r>
      <w:r>
        <w:rPr>
          <w:rFonts w:hint="eastAsia" w:ascii="Times New Roman" w:hAnsi="Times New Roman" w:eastAsia="方正仿宋_GBK"/>
          <w:color w:val="auto"/>
          <w:spacing w:val="4"/>
          <w:sz w:val="32"/>
          <w:szCs w:val="32"/>
          <w:lang w:val="en-US" w:eastAsia="zh-CN"/>
        </w:rPr>
        <w:t>评审条件</w:t>
      </w:r>
      <w:r>
        <w:rPr>
          <w:rFonts w:ascii="Times New Roman" w:hAnsi="Times New Roman" w:eastAsia="方正仿宋_GBK"/>
          <w:color w:val="auto"/>
          <w:spacing w:val="4"/>
          <w:sz w:val="32"/>
          <w:szCs w:val="32"/>
        </w:rPr>
        <w:t>》有关词语和特定概念解释。</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56" w:firstLineChars="200"/>
        <w:textAlignment w:val="auto"/>
        <w:outlineLvl w:val="9"/>
        <w:rPr>
          <w:rFonts w:ascii="Times New Roman" w:hAnsi="Times New Roman" w:eastAsia="方正仿宋_GBK"/>
          <w:color w:val="auto"/>
          <w:spacing w:val="4"/>
          <w:sz w:val="32"/>
          <w:szCs w:val="32"/>
        </w:rPr>
      </w:pPr>
      <w:r>
        <w:rPr>
          <w:rFonts w:ascii="Times New Roman" w:hAnsi="Times New Roman" w:eastAsia="方正仿宋_GBK"/>
          <w:color w:val="auto"/>
          <w:spacing w:val="4"/>
          <w:sz w:val="32"/>
          <w:szCs w:val="32"/>
        </w:rPr>
        <w:t>（一）负责人（含设计总负责人、课题总负责人）:是指负责该项目的全面工作，提出和确定项目的总体设计方案，编写工作大纲，组织专业技术人员完成任务和解决关键技术问题及疑难问题，协调各专业工作，确定总进度计划，并在项目中承担主要工作，撰写成果总报告。</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56" w:firstLineChars="200"/>
        <w:textAlignment w:val="auto"/>
        <w:outlineLvl w:val="9"/>
        <w:rPr>
          <w:rFonts w:ascii="Times New Roman" w:hAnsi="Times New Roman" w:eastAsia="方正仿宋_GBK"/>
          <w:color w:val="auto"/>
          <w:spacing w:val="4"/>
          <w:sz w:val="32"/>
          <w:szCs w:val="32"/>
        </w:rPr>
      </w:pPr>
      <w:r>
        <w:rPr>
          <w:rFonts w:ascii="Times New Roman" w:hAnsi="Times New Roman" w:eastAsia="方正仿宋_GBK"/>
          <w:color w:val="auto"/>
          <w:spacing w:val="4"/>
          <w:sz w:val="32"/>
          <w:szCs w:val="32"/>
        </w:rPr>
        <w:t>（二）主要完成人：是指在项目中承担主要工作或关键工作，或解决关键技术难题的人员，或分支专业技术负责人。获得科技成果奖励的主要完成人，以奖励证书的有效排名为依据。</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56" w:firstLineChars="200"/>
        <w:textAlignment w:val="auto"/>
        <w:outlineLvl w:val="9"/>
        <w:rPr>
          <w:rFonts w:ascii="Times New Roman" w:hAnsi="Times New Roman" w:eastAsia="方正仿宋_GBK"/>
          <w:color w:val="auto"/>
          <w:spacing w:val="4"/>
          <w:sz w:val="32"/>
          <w:szCs w:val="32"/>
        </w:rPr>
      </w:pPr>
      <w:r>
        <w:rPr>
          <w:rFonts w:ascii="Times New Roman" w:hAnsi="Times New Roman" w:eastAsia="方正仿宋_GBK"/>
          <w:color w:val="auto"/>
          <w:spacing w:val="4"/>
          <w:sz w:val="32"/>
          <w:szCs w:val="32"/>
        </w:rPr>
        <w:t>（三）主要参</w:t>
      </w:r>
      <w:r>
        <w:rPr>
          <w:rFonts w:hint="eastAsia" w:ascii="Times New Roman" w:hAnsi="Times New Roman" w:eastAsia="方正仿宋_GBK"/>
          <w:color w:val="auto"/>
          <w:spacing w:val="4"/>
          <w:sz w:val="32"/>
          <w:szCs w:val="32"/>
        </w:rPr>
        <w:t>与人</w:t>
      </w:r>
      <w:r>
        <w:rPr>
          <w:rFonts w:ascii="Times New Roman" w:hAnsi="Times New Roman" w:eastAsia="方正仿宋_GBK"/>
          <w:color w:val="auto"/>
          <w:spacing w:val="4"/>
          <w:sz w:val="32"/>
          <w:szCs w:val="32"/>
        </w:rPr>
        <w:t>：是指项目的专题、专项或二级课题（子课题）的技术负责人。</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56" w:firstLineChars="200"/>
        <w:textAlignment w:val="auto"/>
        <w:outlineLvl w:val="9"/>
        <w:rPr>
          <w:rFonts w:ascii="Times New Roman" w:hAnsi="Times New Roman" w:eastAsia="方正仿宋_GBK"/>
          <w:color w:val="auto"/>
          <w:spacing w:val="4"/>
          <w:sz w:val="32"/>
          <w:szCs w:val="32"/>
        </w:rPr>
      </w:pPr>
      <w:r>
        <w:rPr>
          <w:rFonts w:ascii="Times New Roman" w:hAnsi="Times New Roman" w:eastAsia="方正仿宋_GBK"/>
          <w:color w:val="auto"/>
          <w:spacing w:val="4"/>
          <w:sz w:val="32"/>
          <w:szCs w:val="32"/>
        </w:rPr>
        <w:t>（四）</w:t>
      </w:r>
      <w:r>
        <w:rPr>
          <w:rFonts w:hint="eastAsia" w:ascii="Times New Roman" w:hAnsi="Times New Roman" w:eastAsia="方正仿宋_GBK"/>
          <w:color w:val="auto"/>
          <w:spacing w:val="4"/>
          <w:sz w:val="32"/>
          <w:szCs w:val="32"/>
          <w:lang w:val="en-US" w:eastAsia="zh-CN"/>
        </w:rPr>
        <w:t>本规定中</w:t>
      </w:r>
      <w:r>
        <w:rPr>
          <w:rFonts w:ascii="Times New Roman" w:hAnsi="Times New Roman" w:eastAsia="方正仿宋_GBK"/>
          <w:color w:val="auto"/>
          <w:spacing w:val="4"/>
          <w:sz w:val="32"/>
          <w:szCs w:val="32"/>
        </w:rPr>
        <w:t>“以上”均含本级（或本数量）。</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56" w:firstLineChars="200"/>
        <w:textAlignment w:val="auto"/>
        <w:outlineLvl w:val="9"/>
        <w:rPr>
          <w:rFonts w:ascii="Times New Roman" w:hAnsi="Times New Roman" w:eastAsia="方正仿宋_GBK"/>
          <w:color w:val="auto"/>
          <w:spacing w:val="4"/>
          <w:sz w:val="32"/>
          <w:szCs w:val="32"/>
        </w:rPr>
      </w:pPr>
      <w:r>
        <w:rPr>
          <w:rFonts w:ascii="Times New Roman" w:hAnsi="Times New Roman" w:eastAsia="方正仿宋_GBK"/>
          <w:color w:val="auto"/>
          <w:spacing w:val="4"/>
          <w:sz w:val="32"/>
          <w:szCs w:val="32"/>
        </w:rPr>
        <w:t>（五）同一事项多次获奖的，以其中最高奖项为准。</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59" w:firstLineChars="200"/>
        <w:textAlignment w:val="auto"/>
        <w:outlineLvl w:val="9"/>
        <w:rPr>
          <w:rFonts w:ascii="Times New Roman" w:hAnsi="Times New Roman" w:eastAsia="方正仿宋_GBK"/>
          <w:color w:val="FF0000"/>
          <w:spacing w:val="4"/>
          <w:sz w:val="32"/>
          <w:szCs w:val="32"/>
        </w:rPr>
      </w:pPr>
      <w:r>
        <w:rPr>
          <w:rFonts w:ascii="Times New Roman" w:hAnsi="Times New Roman" w:eastAsia="方正仿宋_GBK"/>
          <w:b/>
          <w:bCs/>
          <w:color w:val="FF0000"/>
          <w:spacing w:val="4"/>
          <w:sz w:val="32"/>
          <w:szCs w:val="32"/>
        </w:rPr>
        <w:t>第</w:t>
      </w:r>
      <w:r>
        <w:rPr>
          <w:rFonts w:hint="eastAsia" w:ascii="Times New Roman" w:hAnsi="Times New Roman" w:eastAsia="方正仿宋_GBK"/>
          <w:b/>
          <w:bCs/>
          <w:color w:val="FF0000"/>
          <w:spacing w:val="4"/>
          <w:sz w:val="32"/>
          <w:szCs w:val="32"/>
          <w:lang w:val="en-US" w:eastAsia="zh-CN"/>
        </w:rPr>
        <w:t>十八</w:t>
      </w:r>
      <w:r>
        <w:rPr>
          <w:rFonts w:ascii="Times New Roman" w:hAnsi="Times New Roman" w:eastAsia="方正仿宋_GBK"/>
          <w:b/>
          <w:bCs/>
          <w:color w:val="FF0000"/>
          <w:spacing w:val="4"/>
          <w:sz w:val="32"/>
          <w:szCs w:val="32"/>
        </w:rPr>
        <w:t>条</w:t>
      </w:r>
      <w:r>
        <w:rPr>
          <w:rFonts w:ascii="Times New Roman" w:hAnsi="Times New Roman" w:eastAsia="方正仿宋_GBK"/>
          <w:color w:val="FF0000"/>
          <w:spacing w:val="4"/>
          <w:sz w:val="32"/>
          <w:szCs w:val="32"/>
        </w:rPr>
        <w:t xml:space="preserve"> 本《</w:t>
      </w:r>
      <w:r>
        <w:rPr>
          <w:rFonts w:hint="eastAsia" w:ascii="Times New Roman" w:hAnsi="Times New Roman" w:eastAsia="方正仿宋_GBK"/>
          <w:color w:val="FF0000"/>
          <w:spacing w:val="4"/>
          <w:sz w:val="32"/>
          <w:szCs w:val="32"/>
          <w:lang w:val="en-US" w:eastAsia="zh-CN"/>
        </w:rPr>
        <w:t>评审条件</w:t>
      </w:r>
      <w:r>
        <w:rPr>
          <w:rFonts w:ascii="Times New Roman" w:hAnsi="Times New Roman" w:eastAsia="方正仿宋_GBK"/>
          <w:color w:val="FF0000"/>
          <w:spacing w:val="4"/>
          <w:sz w:val="32"/>
          <w:szCs w:val="32"/>
        </w:rPr>
        <w:t>》所要求发表的学术论文，是指在正式刊物上公开发表的论文，在增刊、专刊、特刊发表的论文不属范围；核心期刊是指北京大学图书馆编写、北京大学出版社出版的《中文核心期刊要目总览》中收录的期刊。</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59" w:firstLineChars="200"/>
        <w:textAlignment w:val="auto"/>
        <w:outlineLvl w:val="9"/>
        <w:rPr>
          <w:rFonts w:ascii="Times New Roman" w:hAnsi="Times New Roman" w:eastAsia="方正仿宋_GBK"/>
          <w:color w:val="auto"/>
          <w:spacing w:val="4"/>
          <w:sz w:val="32"/>
          <w:szCs w:val="32"/>
        </w:rPr>
      </w:pPr>
      <w:r>
        <w:rPr>
          <w:rFonts w:ascii="Times New Roman" w:hAnsi="Times New Roman" w:eastAsia="方正仿宋_GBK"/>
          <w:b/>
          <w:bCs/>
          <w:color w:val="auto"/>
          <w:spacing w:val="4"/>
          <w:sz w:val="32"/>
          <w:szCs w:val="32"/>
        </w:rPr>
        <w:t>第</w:t>
      </w:r>
      <w:r>
        <w:rPr>
          <w:rFonts w:hint="eastAsia" w:ascii="Times New Roman" w:hAnsi="Times New Roman" w:eastAsia="方正仿宋_GBK"/>
          <w:b/>
          <w:bCs/>
          <w:color w:val="auto"/>
          <w:spacing w:val="4"/>
          <w:sz w:val="32"/>
          <w:szCs w:val="32"/>
          <w:lang w:val="en-US" w:eastAsia="zh-CN"/>
        </w:rPr>
        <w:t>十九</w:t>
      </w:r>
      <w:r>
        <w:rPr>
          <w:rFonts w:ascii="Times New Roman" w:hAnsi="Times New Roman" w:eastAsia="方正仿宋_GBK"/>
          <w:b/>
          <w:bCs/>
          <w:color w:val="auto"/>
          <w:spacing w:val="4"/>
          <w:sz w:val="32"/>
          <w:szCs w:val="32"/>
        </w:rPr>
        <w:t>条</w:t>
      </w:r>
      <w:r>
        <w:rPr>
          <w:rFonts w:ascii="Times New Roman" w:hAnsi="Times New Roman" w:eastAsia="方正仿宋_GBK"/>
          <w:color w:val="auto"/>
          <w:spacing w:val="4"/>
          <w:sz w:val="32"/>
          <w:szCs w:val="32"/>
        </w:rPr>
        <w:t xml:space="preserve"> 国家级科研项目是指国家科学技术部、国家自然科学基金委员会等国家有关部委下达的科技项目；省部级科研项目是指省科学技术厅等省级有关部门下达的科技项目；州（市）级科研项目是指州（市）科技部门等州（市）级有关单位下达的科技项目。</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59" w:firstLineChars="200"/>
        <w:textAlignment w:val="auto"/>
        <w:outlineLvl w:val="9"/>
        <w:rPr>
          <w:rFonts w:hint="eastAsia" w:ascii="Times New Roman" w:hAnsi="Times New Roman" w:eastAsia="仿宋_GB2312"/>
          <w:color w:val="auto"/>
          <w:sz w:val="32"/>
          <w:szCs w:val="32"/>
        </w:rPr>
      </w:pPr>
      <w:r>
        <w:rPr>
          <w:rFonts w:ascii="Times New Roman" w:hAnsi="Times New Roman" w:eastAsia="方正仿宋_GBK"/>
          <w:b/>
          <w:bCs/>
          <w:color w:val="auto"/>
          <w:spacing w:val="4"/>
          <w:sz w:val="32"/>
          <w:szCs w:val="32"/>
        </w:rPr>
        <w:t>第二十条</w:t>
      </w:r>
      <w:r>
        <w:rPr>
          <w:rFonts w:ascii="Times New Roman" w:hAnsi="Times New Roman" w:eastAsia="方正仿宋_GBK"/>
          <w:color w:val="auto"/>
          <w:spacing w:val="4"/>
          <w:sz w:val="32"/>
          <w:szCs w:val="32"/>
        </w:rPr>
        <w:t xml:space="preserve"> 县（市、区）及以下企事业单位的专业技术人员，在论文篇数、发表期刊层次、获奖等次等方面可适当放宽。</w:t>
      </w:r>
    </w:p>
    <w:p>
      <w:pPr>
        <w:autoSpaceDE w:val="0"/>
        <w:autoSpaceDN w:val="0"/>
        <w:adjustRightInd w:val="0"/>
        <w:ind w:firstLine="560"/>
        <w:jc w:val="left"/>
        <w:rPr>
          <w:rFonts w:hint="eastAsia" w:ascii="Times New Roman" w:hAnsi="Times New Roman" w:eastAsia="仿宋_GB2312"/>
          <w:sz w:val="32"/>
          <w:szCs w:val="32"/>
        </w:rPr>
      </w:pPr>
      <w:r>
        <w:rPr>
          <w:rFonts w:hint="eastAsia" w:ascii="Times New Roman" w:hAnsi="Times New Roman" w:eastAsia="仿宋_GB2312"/>
          <w:b/>
          <w:bCs/>
          <w:sz w:val="32"/>
          <w:szCs w:val="32"/>
        </w:rPr>
        <w:t>第</w:t>
      </w:r>
      <w:r>
        <w:rPr>
          <w:rFonts w:hint="eastAsia" w:ascii="Times New Roman" w:hAnsi="Times New Roman" w:eastAsia="方正仿宋_GBK"/>
          <w:b/>
          <w:bCs/>
          <w:color w:val="auto"/>
          <w:spacing w:val="4"/>
          <w:sz w:val="32"/>
          <w:szCs w:val="32"/>
          <w:lang w:val="en-US" w:eastAsia="zh-CN"/>
        </w:rPr>
        <w:t>二十一</w:t>
      </w:r>
      <w:r>
        <w:rPr>
          <w:rFonts w:hint="eastAsia" w:ascii="Times New Roman" w:hAnsi="Times New Roman" w:eastAsia="仿宋_GB2312"/>
          <w:b/>
          <w:bCs/>
          <w:sz w:val="32"/>
          <w:szCs w:val="32"/>
        </w:rPr>
        <w:t>条</w:t>
      </w:r>
      <w:r>
        <w:rPr>
          <w:rFonts w:hint="eastAsia" w:ascii="Times New Roman" w:hAnsi="Times New Roman" w:eastAsia="仿宋_GB2312"/>
          <w:sz w:val="32"/>
          <w:szCs w:val="32"/>
        </w:rPr>
        <w:t xml:space="preserve"> 本《评审条件》自  年  月 日起执行，以往规定与本《评审条件》不一致的，以本《评审条件》为准。其他未尽事宜按现行有关规定办理。国家有新的规定后按新规定执行。</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43" w:firstLineChars="200"/>
        <w:textAlignment w:val="auto"/>
        <w:outlineLvl w:val="9"/>
        <w:rPr>
          <w:rFonts w:ascii="Times New Roman" w:hAnsi="Times New Roman" w:eastAsia="方正仿宋_GBK"/>
          <w:color w:val="auto"/>
          <w:spacing w:val="4"/>
          <w:sz w:val="32"/>
          <w:szCs w:val="32"/>
        </w:rPr>
      </w:pPr>
      <w:r>
        <w:rPr>
          <w:rFonts w:hint="eastAsia" w:ascii="Times New Roman" w:hAnsi="Times New Roman" w:eastAsia="仿宋_GB2312"/>
          <w:b/>
          <w:bCs/>
          <w:sz w:val="32"/>
          <w:szCs w:val="32"/>
        </w:rPr>
        <w:t>第</w:t>
      </w:r>
      <w:r>
        <w:rPr>
          <w:rFonts w:ascii="Times New Roman" w:hAnsi="Times New Roman" w:eastAsia="方正仿宋_GBK"/>
          <w:b/>
          <w:bCs/>
          <w:color w:val="auto"/>
          <w:spacing w:val="4"/>
          <w:sz w:val="32"/>
          <w:szCs w:val="32"/>
        </w:rPr>
        <w:t>二十</w:t>
      </w:r>
      <w:r>
        <w:rPr>
          <w:rFonts w:hint="eastAsia" w:ascii="Times New Roman" w:hAnsi="Times New Roman" w:eastAsia="方正仿宋_GBK"/>
          <w:b/>
          <w:bCs/>
          <w:color w:val="auto"/>
          <w:spacing w:val="4"/>
          <w:sz w:val="32"/>
          <w:szCs w:val="32"/>
          <w:lang w:val="en-US" w:eastAsia="zh-CN"/>
        </w:rPr>
        <w:t>二</w:t>
      </w:r>
      <w:r>
        <w:rPr>
          <w:rFonts w:hint="eastAsia" w:ascii="Times New Roman" w:hAnsi="Times New Roman" w:eastAsia="仿宋_GB2312"/>
          <w:b/>
          <w:bCs/>
          <w:sz w:val="32"/>
          <w:szCs w:val="32"/>
        </w:rPr>
        <w:t>条</w:t>
      </w:r>
      <w:r>
        <w:rPr>
          <w:rFonts w:hint="eastAsia" w:ascii="Times New Roman" w:hAnsi="Times New Roman" w:eastAsia="仿宋_GB2312"/>
          <w:sz w:val="32"/>
          <w:szCs w:val="32"/>
        </w:rPr>
        <w:t xml:space="preserve"> </w:t>
      </w:r>
      <w:r>
        <w:rPr>
          <w:rFonts w:ascii="Times New Roman" w:hAnsi="Times New Roman" w:eastAsia="方正仿宋_GBK"/>
          <w:color w:val="auto"/>
          <w:spacing w:val="4"/>
          <w:sz w:val="32"/>
          <w:szCs w:val="32"/>
        </w:rPr>
        <w:t>本《</w:t>
      </w:r>
      <w:r>
        <w:rPr>
          <w:rFonts w:hint="eastAsia" w:ascii="Times New Roman" w:hAnsi="Times New Roman" w:eastAsia="方正仿宋_GBK"/>
          <w:color w:val="auto"/>
          <w:spacing w:val="4"/>
          <w:sz w:val="32"/>
          <w:szCs w:val="32"/>
          <w:lang w:val="en-US" w:eastAsia="zh-CN"/>
        </w:rPr>
        <w:t>评审条件</w:t>
      </w:r>
      <w:r>
        <w:rPr>
          <w:rFonts w:ascii="Times New Roman" w:hAnsi="Times New Roman" w:eastAsia="方正仿宋_GBK"/>
          <w:color w:val="auto"/>
          <w:spacing w:val="4"/>
          <w:sz w:val="32"/>
          <w:szCs w:val="32"/>
        </w:rPr>
        <w:t>》由云南省人力资源和社会保障厅、云南省科学技术厅按职责分工负责解释。</w:t>
      </w:r>
    </w:p>
    <w:p>
      <w:pPr>
        <w:widowControl/>
        <w:spacing w:line="500" w:lineRule="exact"/>
        <w:ind w:firstLine="280" w:firstLineChars="100"/>
        <w:jc w:val="left"/>
        <w:rPr>
          <w:rFonts w:ascii="Times New Roman" w:hAnsi="Times New Roman" w:eastAsia="仿宋_GB2312"/>
          <w:kern w:val="0"/>
          <w:sz w:val="28"/>
          <w:szCs w:val="28"/>
        </w:rPr>
      </w:pPr>
    </w:p>
    <w:p>
      <w:pPr>
        <w:spacing w:line="600" w:lineRule="exact"/>
        <w:rPr>
          <w:rFonts w:ascii="Times New Roman" w:hAnsi="Times New Roman" w:eastAsia="方正仿宋_GBK"/>
          <w:sz w:val="32"/>
          <w:szCs w:val="32"/>
        </w:rPr>
      </w:pPr>
    </w:p>
    <w:p>
      <w:pPr>
        <w:rPr>
          <w:rFonts w:ascii="Times New Roman" w:hAnsi="Times New Roman" w:eastAsia="方正仿宋_GBK"/>
          <w:sz w:val="32"/>
          <w:szCs w:val="32"/>
        </w:rPr>
      </w:pPr>
    </w:p>
    <w:sectPr>
      <w:footerReference r:id="rId3" w:type="default"/>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p>
                    <w:pPr>
                      <w:pStyle w:val="6"/>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F4C"/>
    <w:rsid w:val="000064BD"/>
    <w:rsid w:val="00030C73"/>
    <w:rsid w:val="00033D30"/>
    <w:rsid w:val="00052A6B"/>
    <w:rsid w:val="00064A79"/>
    <w:rsid w:val="00071CF6"/>
    <w:rsid w:val="0007306B"/>
    <w:rsid w:val="00091005"/>
    <w:rsid w:val="00094ABD"/>
    <w:rsid w:val="000A6F19"/>
    <w:rsid w:val="000B2734"/>
    <w:rsid w:val="000F095C"/>
    <w:rsid w:val="000F2F35"/>
    <w:rsid w:val="000F7072"/>
    <w:rsid w:val="00133B6A"/>
    <w:rsid w:val="00150F60"/>
    <w:rsid w:val="00167F9B"/>
    <w:rsid w:val="0018243D"/>
    <w:rsid w:val="00194F2E"/>
    <w:rsid w:val="001A27D9"/>
    <w:rsid w:val="001A7926"/>
    <w:rsid w:val="001B799B"/>
    <w:rsid w:val="001C3C4E"/>
    <w:rsid w:val="00200864"/>
    <w:rsid w:val="00204B92"/>
    <w:rsid w:val="00224B49"/>
    <w:rsid w:val="00240AD1"/>
    <w:rsid w:val="00245F4A"/>
    <w:rsid w:val="00252222"/>
    <w:rsid w:val="0025754E"/>
    <w:rsid w:val="00291802"/>
    <w:rsid w:val="0029196E"/>
    <w:rsid w:val="00293B8D"/>
    <w:rsid w:val="002E74BC"/>
    <w:rsid w:val="00305587"/>
    <w:rsid w:val="00313EB2"/>
    <w:rsid w:val="00326C52"/>
    <w:rsid w:val="0033227A"/>
    <w:rsid w:val="0033758D"/>
    <w:rsid w:val="00347555"/>
    <w:rsid w:val="0036479A"/>
    <w:rsid w:val="00382E64"/>
    <w:rsid w:val="003939F6"/>
    <w:rsid w:val="003B379D"/>
    <w:rsid w:val="003B78E1"/>
    <w:rsid w:val="003E16B1"/>
    <w:rsid w:val="003E7DB3"/>
    <w:rsid w:val="00400881"/>
    <w:rsid w:val="00402936"/>
    <w:rsid w:val="00451683"/>
    <w:rsid w:val="00456F4C"/>
    <w:rsid w:val="004702FD"/>
    <w:rsid w:val="00473245"/>
    <w:rsid w:val="00473EC0"/>
    <w:rsid w:val="00476B1A"/>
    <w:rsid w:val="004825E5"/>
    <w:rsid w:val="00483C7C"/>
    <w:rsid w:val="00490CC9"/>
    <w:rsid w:val="004A0222"/>
    <w:rsid w:val="004A469B"/>
    <w:rsid w:val="004C1FCC"/>
    <w:rsid w:val="004C3966"/>
    <w:rsid w:val="004C5566"/>
    <w:rsid w:val="004D2537"/>
    <w:rsid w:val="00504B25"/>
    <w:rsid w:val="005070FB"/>
    <w:rsid w:val="00524876"/>
    <w:rsid w:val="005508ED"/>
    <w:rsid w:val="00571BC1"/>
    <w:rsid w:val="0057696B"/>
    <w:rsid w:val="00576A4C"/>
    <w:rsid w:val="005A7D9F"/>
    <w:rsid w:val="005D3E8D"/>
    <w:rsid w:val="005E00E8"/>
    <w:rsid w:val="005E5A67"/>
    <w:rsid w:val="005F0827"/>
    <w:rsid w:val="00633782"/>
    <w:rsid w:val="00644DC1"/>
    <w:rsid w:val="00657C65"/>
    <w:rsid w:val="00673440"/>
    <w:rsid w:val="00686633"/>
    <w:rsid w:val="00694203"/>
    <w:rsid w:val="006973C1"/>
    <w:rsid w:val="006A09E2"/>
    <w:rsid w:val="006A608F"/>
    <w:rsid w:val="006C0DE5"/>
    <w:rsid w:val="006C7D8C"/>
    <w:rsid w:val="006E2726"/>
    <w:rsid w:val="006E5BD5"/>
    <w:rsid w:val="006F5858"/>
    <w:rsid w:val="00705CCD"/>
    <w:rsid w:val="00737527"/>
    <w:rsid w:val="00751C66"/>
    <w:rsid w:val="007537AC"/>
    <w:rsid w:val="00761281"/>
    <w:rsid w:val="00793390"/>
    <w:rsid w:val="007D4652"/>
    <w:rsid w:val="008232A1"/>
    <w:rsid w:val="008534D2"/>
    <w:rsid w:val="00854CC4"/>
    <w:rsid w:val="00873280"/>
    <w:rsid w:val="00874979"/>
    <w:rsid w:val="00894D5A"/>
    <w:rsid w:val="008A3D3B"/>
    <w:rsid w:val="008C5373"/>
    <w:rsid w:val="008D1AAB"/>
    <w:rsid w:val="008E506B"/>
    <w:rsid w:val="008E7FA0"/>
    <w:rsid w:val="008F68BA"/>
    <w:rsid w:val="00904B67"/>
    <w:rsid w:val="0091486A"/>
    <w:rsid w:val="00942F8D"/>
    <w:rsid w:val="00944D11"/>
    <w:rsid w:val="0095215F"/>
    <w:rsid w:val="0095431D"/>
    <w:rsid w:val="00986764"/>
    <w:rsid w:val="009D68FD"/>
    <w:rsid w:val="009F1331"/>
    <w:rsid w:val="009F57BD"/>
    <w:rsid w:val="00A01879"/>
    <w:rsid w:val="00A646EC"/>
    <w:rsid w:val="00A65B74"/>
    <w:rsid w:val="00A718C0"/>
    <w:rsid w:val="00A94F63"/>
    <w:rsid w:val="00AA7CDA"/>
    <w:rsid w:val="00AD12F5"/>
    <w:rsid w:val="00AD25CF"/>
    <w:rsid w:val="00AF6E52"/>
    <w:rsid w:val="00B145FB"/>
    <w:rsid w:val="00B2752A"/>
    <w:rsid w:val="00B35D50"/>
    <w:rsid w:val="00B37E2D"/>
    <w:rsid w:val="00B628D5"/>
    <w:rsid w:val="00B71DEA"/>
    <w:rsid w:val="00B8105F"/>
    <w:rsid w:val="00B856CA"/>
    <w:rsid w:val="00B873E0"/>
    <w:rsid w:val="00B95B3F"/>
    <w:rsid w:val="00BD471E"/>
    <w:rsid w:val="00BF0227"/>
    <w:rsid w:val="00C33E76"/>
    <w:rsid w:val="00C40C7E"/>
    <w:rsid w:val="00C436F7"/>
    <w:rsid w:val="00C5736E"/>
    <w:rsid w:val="00C81134"/>
    <w:rsid w:val="00C94409"/>
    <w:rsid w:val="00CA01B8"/>
    <w:rsid w:val="00CA3C3E"/>
    <w:rsid w:val="00CA69B2"/>
    <w:rsid w:val="00CC0B6C"/>
    <w:rsid w:val="00D101A5"/>
    <w:rsid w:val="00D25432"/>
    <w:rsid w:val="00D26FF5"/>
    <w:rsid w:val="00D36B35"/>
    <w:rsid w:val="00D43AB1"/>
    <w:rsid w:val="00D5374C"/>
    <w:rsid w:val="00D81440"/>
    <w:rsid w:val="00D83673"/>
    <w:rsid w:val="00DB3FE6"/>
    <w:rsid w:val="00DB6982"/>
    <w:rsid w:val="00DC0D18"/>
    <w:rsid w:val="00DC2D19"/>
    <w:rsid w:val="00DD2F8C"/>
    <w:rsid w:val="00DD6EB1"/>
    <w:rsid w:val="00DF1B72"/>
    <w:rsid w:val="00E276C6"/>
    <w:rsid w:val="00E66385"/>
    <w:rsid w:val="00E6643C"/>
    <w:rsid w:val="00E77AC9"/>
    <w:rsid w:val="00E9530F"/>
    <w:rsid w:val="00EA3471"/>
    <w:rsid w:val="00ED2C98"/>
    <w:rsid w:val="00ED6344"/>
    <w:rsid w:val="00EF70B6"/>
    <w:rsid w:val="00F43380"/>
    <w:rsid w:val="00F436EB"/>
    <w:rsid w:val="00F54F94"/>
    <w:rsid w:val="00F91A69"/>
    <w:rsid w:val="00FA15DA"/>
    <w:rsid w:val="00FB4CEB"/>
    <w:rsid w:val="00FB780F"/>
    <w:rsid w:val="00FC0B18"/>
    <w:rsid w:val="00FC41C7"/>
    <w:rsid w:val="00FD392D"/>
    <w:rsid w:val="00FE3F12"/>
    <w:rsid w:val="00FE60A1"/>
    <w:rsid w:val="0123335E"/>
    <w:rsid w:val="01240EBB"/>
    <w:rsid w:val="012F570A"/>
    <w:rsid w:val="01524A4E"/>
    <w:rsid w:val="01682865"/>
    <w:rsid w:val="017D25DE"/>
    <w:rsid w:val="018050E7"/>
    <w:rsid w:val="01956B90"/>
    <w:rsid w:val="019F2C45"/>
    <w:rsid w:val="01A8431C"/>
    <w:rsid w:val="01C94C0B"/>
    <w:rsid w:val="01CC18E8"/>
    <w:rsid w:val="01E946D7"/>
    <w:rsid w:val="01FE5B82"/>
    <w:rsid w:val="02043623"/>
    <w:rsid w:val="02106728"/>
    <w:rsid w:val="021348D3"/>
    <w:rsid w:val="021D4C43"/>
    <w:rsid w:val="0221717D"/>
    <w:rsid w:val="022B1ECF"/>
    <w:rsid w:val="023B7C11"/>
    <w:rsid w:val="026C136E"/>
    <w:rsid w:val="027165C2"/>
    <w:rsid w:val="02755B8D"/>
    <w:rsid w:val="0286457E"/>
    <w:rsid w:val="02A32DD0"/>
    <w:rsid w:val="02B02DCD"/>
    <w:rsid w:val="02C7100E"/>
    <w:rsid w:val="02E4078C"/>
    <w:rsid w:val="02FD5596"/>
    <w:rsid w:val="030425D0"/>
    <w:rsid w:val="032938FC"/>
    <w:rsid w:val="0330592F"/>
    <w:rsid w:val="0333328D"/>
    <w:rsid w:val="03372EB3"/>
    <w:rsid w:val="0339755F"/>
    <w:rsid w:val="033C57D2"/>
    <w:rsid w:val="033E0CFF"/>
    <w:rsid w:val="034240BE"/>
    <w:rsid w:val="03573448"/>
    <w:rsid w:val="035A4362"/>
    <w:rsid w:val="035E0BAD"/>
    <w:rsid w:val="03613ADC"/>
    <w:rsid w:val="0389750F"/>
    <w:rsid w:val="03957A2B"/>
    <w:rsid w:val="03A17FCB"/>
    <w:rsid w:val="03A25EC2"/>
    <w:rsid w:val="03A64500"/>
    <w:rsid w:val="03AC1C76"/>
    <w:rsid w:val="03B001BD"/>
    <w:rsid w:val="03B36410"/>
    <w:rsid w:val="03B771E6"/>
    <w:rsid w:val="03D108A8"/>
    <w:rsid w:val="03D34B29"/>
    <w:rsid w:val="03F850F3"/>
    <w:rsid w:val="03F852AF"/>
    <w:rsid w:val="03FA2D45"/>
    <w:rsid w:val="041C0D1C"/>
    <w:rsid w:val="041F1D10"/>
    <w:rsid w:val="041F7E85"/>
    <w:rsid w:val="042C0F8B"/>
    <w:rsid w:val="042C2CEC"/>
    <w:rsid w:val="04307861"/>
    <w:rsid w:val="04366F8D"/>
    <w:rsid w:val="043E762A"/>
    <w:rsid w:val="04480CAA"/>
    <w:rsid w:val="044D5A57"/>
    <w:rsid w:val="04564D0E"/>
    <w:rsid w:val="045A53FC"/>
    <w:rsid w:val="04703C4B"/>
    <w:rsid w:val="0475798A"/>
    <w:rsid w:val="04874D6A"/>
    <w:rsid w:val="049228B7"/>
    <w:rsid w:val="049C717B"/>
    <w:rsid w:val="049F6D43"/>
    <w:rsid w:val="04A16C2A"/>
    <w:rsid w:val="04A50A62"/>
    <w:rsid w:val="04A552C6"/>
    <w:rsid w:val="04B0556F"/>
    <w:rsid w:val="04B64144"/>
    <w:rsid w:val="04B93D89"/>
    <w:rsid w:val="04BB20A1"/>
    <w:rsid w:val="04C302E5"/>
    <w:rsid w:val="04CD02DD"/>
    <w:rsid w:val="04CD7609"/>
    <w:rsid w:val="04CE2FC3"/>
    <w:rsid w:val="04D10F2C"/>
    <w:rsid w:val="04E178B9"/>
    <w:rsid w:val="04EA553E"/>
    <w:rsid w:val="04F240E0"/>
    <w:rsid w:val="04F7671C"/>
    <w:rsid w:val="04FB7F98"/>
    <w:rsid w:val="04FD6FA4"/>
    <w:rsid w:val="04FE503C"/>
    <w:rsid w:val="05020EA7"/>
    <w:rsid w:val="050E4A08"/>
    <w:rsid w:val="052202EA"/>
    <w:rsid w:val="0547473D"/>
    <w:rsid w:val="0547697A"/>
    <w:rsid w:val="056560A4"/>
    <w:rsid w:val="05662C80"/>
    <w:rsid w:val="0569748F"/>
    <w:rsid w:val="056E6074"/>
    <w:rsid w:val="057678C7"/>
    <w:rsid w:val="059E75F6"/>
    <w:rsid w:val="05A3546A"/>
    <w:rsid w:val="05C313FA"/>
    <w:rsid w:val="05CC0C0C"/>
    <w:rsid w:val="05EC26E9"/>
    <w:rsid w:val="05EC7EA9"/>
    <w:rsid w:val="05F615C5"/>
    <w:rsid w:val="05FD11E4"/>
    <w:rsid w:val="06032B43"/>
    <w:rsid w:val="06071529"/>
    <w:rsid w:val="060F14D9"/>
    <w:rsid w:val="06171B16"/>
    <w:rsid w:val="062C497C"/>
    <w:rsid w:val="062F0470"/>
    <w:rsid w:val="064930FA"/>
    <w:rsid w:val="06545E3F"/>
    <w:rsid w:val="065A5D41"/>
    <w:rsid w:val="065B7CBF"/>
    <w:rsid w:val="06611FA8"/>
    <w:rsid w:val="06663DAB"/>
    <w:rsid w:val="066C4BCF"/>
    <w:rsid w:val="067F7498"/>
    <w:rsid w:val="0685592F"/>
    <w:rsid w:val="06890C5A"/>
    <w:rsid w:val="068C6C35"/>
    <w:rsid w:val="06905647"/>
    <w:rsid w:val="069368D2"/>
    <w:rsid w:val="069E07E5"/>
    <w:rsid w:val="06B57260"/>
    <w:rsid w:val="06C659C3"/>
    <w:rsid w:val="06DF2580"/>
    <w:rsid w:val="06E80734"/>
    <w:rsid w:val="06E92041"/>
    <w:rsid w:val="06F96514"/>
    <w:rsid w:val="071058E0"/>
    <w:rsid w:val="07227A20"/>
    <w:rsid w:val="072834B4"/>
    <w:rsid w:val="073A1D66"/>
    <w:rsid w:val="07417342"/>
    <w:rsid w:val="074E0F9B"/>
    <w:rsid w:val="074F756C"/>
    <w:rsid w:val="0756434C"/>
    <w:rsid w:val="075E4D5F"/>
    <w:rsid w:val="07737D84"/>
    <w:rsid w:val="0782706A"/>
    <w:rsid w:val="0787161B"/>
    <w:rsid w:val="07993BC5"/>
    <w:rsid w:val="07C32848"/>
    <w:rsid w:val="07C76F13"/>
    <w:rsid w:val="07DF1519"/>
    <w:rsid w:val="07E31835"/>
    <w:rsid w:val="07EC4C39"/>
    <w:rsid w:val="07F02EC1"/>
    <w:rsid w:val="07F4714D"/>
    <w:rsid w:val="08266022"/>
    <w:rsid w:val="083022E2"/>
    <w:rsid w:val="083B43B5"/>
    <w:rsid w:val="085D252A"/>
    <w:rsid w:val="08740E37"/>
    <w:rsid w:val="08745433"/>
    <w:rsid w:val="08790283"/>
    <w:rsid w:val="087D7A88"/>
    <w:rsid w:val="088A2F4F"/>
    <w:rsid w:val="08981B58"/>
    <w:rsid w:val="089F61E4"/>
    <w:rsid w:val="08AB11C3"/>
    <w:rsid w:val="08BB0D9C"/>
    <w:rsid w:val="08BC548F"/>
    <w:rsid w:val="08C11862"/>
    <w:rsid w:val="08C756C0"/>
    <w:rsid w:val="08CA72B6"/>
    <w:rsid w:val="08CF633D"/>
    <w:rsid w:val="08F13097"/>
    <w:rsid w:val="09003313"/>
    <w:rsid w:val="09224ABD"/>
    <w:rsid w:val="0928477D"/>
    <w:rsid w:val="092F16DD"/>
    <w:rsid w:val="093B4A92"/>
    <w:rsid w:val="093C0450"/>
    <w:rsid w:val="093C3346"/>
    <w:rsid w:val="094E1F5D"/>
    <w:rsid w:val="0961414E"/>
    <w:rsid w:val="09843457"/>
    <w:rsid w:val="09934FEE"/>
    <w:rsid w:val="09A430B0"/>
    <w:rsid w:val="09AF47DB"/>
    <w:rsid w:val="09C65F8A"/>
    <w:rsid w:val="09D1101A"/>
    <w:rsid w:val="09D14C53"/>
    <w:rsid w:val="09DC5B00"/>
    <w:rsid w:val="09DD2360"/>
    <w:rsid w:val="09DF1E96"/>
    <w:rsid w:val="09E619CA"/>
    <w:rsid w:val="0A1A4EEC"/>
    <w:rsid w:val="0A2071AC"/>
    <w:rsid w:val="0A230C6E"/>
    <w:rsid w:val="0A2348FD"/>
    <w:rsid w:val="0A305874"/>
    <w:rsid w:val="0A423A82"/>
    <w:rsid w:val="0A660383"/>
    <w:rsid w:val="0A707259"/>
    <w:rsid w:val="0AB55980"/>
    <w:rsid w:val="0AB900FD"/>
    <w:rsid w:val="0AB95DAE"/>
    <w:rsid w:val="0ACD1EDF"/>
    <w:rsid w:val="0ACF0E3D"/>
    <w:rsid w:val="0AD02A54"/>
    <w:rsid w:val="0AD65596"/>
    <w:rsid w:val="0ADA108F"/>
    <w:rsid w:val="0AEB6AFB"/>
    <w:rsid w:val="0AF938AA"/>
    <w:rsid w:val="0B0B0D38"/>
    <w:rsid w:val="0B2424EB"/>
    <w:rsid w:val="0B4B4698"/>
    <w:rsid w:val="0B4F7295"/>
    <w:rsid w:val="0B564540"/>
    <w:rsid w:val="0B5971B0"/>
    <w:rsid w:val="0B5C6147"/>
    <w:rsid w:val="0B70530F"/>
    <w:rsid w:val="0B760FAD"/>
    <w:rsid w:val="0B781EC3"/>
    <w:rsid w:val="0B893FC6"/>
    <w:rsid w:val="0B8B1B42"/>
    <w:rsid w:val="0B9F62A5"/>
    <w:rsid w:val="0BB514F2"/>
    <w:rsid w:val="0BB71A99"/>
    <w:rsid w:val="0BC014C8"/>
    <w:rsid w:val="0BC37E89"/>
    <w:rsid w:val="0BC818C9"/>
    <w:rsid w:val="0BD5439F"/>
    <w:rsid w:val="0BF54BD1"/>
    <w:rsid w:val="0C1A5AD0"/>
    <w:rsid w:val="0C2B4E96"/>
    <w:rsid w:val="0C2D352E"/>
    <w:rsid w:val="0C2F458C"/>
    <w:rsid w:val="0C387B09"/>
    <w:rsid w:val="0C557B07"/>
    <w:rsid w:val="0C584908"/>
    <w:rsid w:val="0C6215A9"/>
    <w:rsid w:val="0C6323A3"/>
    <w:rsid w:val="0C63567A"/>
    <w:rsid w:val="0C6575BB"/>
    <w:rsid w:val="0C6C3EF1"/>
    <w:rsid w:val="0C71102D"/>
    <w:rsid w:val="0C77635B"/>
    <w:rsid w:val="0C7C754A"/>
    <w:rsid w:val="0C8D4F3F"/>
    <w:rsid w:val="0C9837D0"/>
    <w:rsid w:val="0C995486"/>
    <w:rsid w:val="0C9B1348"/>
    <w:rsid w:val="0C9B67B8"/>
    <w:rsid w:val="0CA46F77"/>
    <w:rsid w:val="0CA708FF"/>
    <w:rsid w:val="0CBF6629"/>
    <w:rsid w:val="0CE340C8"/>
    <w:rsid w:val="0CFA749E"/>
    <w:rsid w:val="0D07179E"/>
    <w:rsid w:val="0D0F4FA1"/>
    <w:rsid w:val="0D144A68"/>
    <w:rsid w:val="0D1F129D"/>
    <w:rsid w:val="0D484CBA"/>
    <w:rsid w:val="0D4A0EE0"/>
    <w:rsid w:val="0D5F5C53"/>
    <w:rsid w:val="0D8023CE"/>
    <w:rsid w:val="0D84662D"/>
    <w:rsid w:val="0D995A47"/>
    <w:rsid w:val="0D9D3DED"/>
    <w:rsid w:val="0DA84884"/>
    <w:rsid w:val="0DB961BB"/>
    <w:rsid w:val="0DBC291C"/>
    <w:rsid w:val="0DC370E1"/>
    <w:rsid w:val="0DCA59B2"/>
    <w:rsid w:val="0DD57A92"/>
    <w:rsid w:val="0DDA4655"/>
    <w:rsid w:val="0DE322A0"/>
    <w:rsid w:val="0DE43D08"/>
    <w:rsid w:val="0DF57D30"/>
    <w:rsid w:val="0E066F85"/>
    <w:rsid w:val="0E070508"/>
    <w:rsid w:val="0E1F05D8"/>
    <w:rsid w:val="0E2F4A57"/>
    <w:rsid w:val="0E547018"/>
    <w:rsid w:val="0E56167B"/>
    <w:rsid w:val="0E666F1A"/>
    <w:rsid w:val="0E827C14"/>
    <w:rsid w:val="0E8B7F89"/>
    <w:rsid w:val="0E9229B5"/>
    <w:rsid w:val="0E9943B4"/>
    <w:rsid w:val="0EA05246"/>
    <w:rsid w:val="0EC14EBB"/>
    <w:rsid w:val="0EC63872"/>
    <w:rsid w:val="0ECC2FC3"/>
    <w:rsid w:val="0ED10741"/>
    <w:rsid w:val="0EDA6620"/>
    <w:rsid w:val="0EDC306E"/>
    <w:rsid w:val="0EE44378"/>
    <w:rsid w:val="0EED1FB4"/>
    <w:rsid w:val="0EEF3D8F"/>
    <w:rsid w:val="0EF7421A"/>
    <w:rsid w:val="0F07038F"/>
    <w:rsid w:val="0F200D31"/>
    <w:rsid w:val="0F321FF2"/>
    <w:rsid w:val="0F543B21"/>
    <w:rsid w:val="0F5D33E8"/>
    <w:rsid w:val="0F6141DF"/>
    <w:rsid w:val="0F7E1E92"/>
    <w:rsid w:val="0F90657B"/>
    <w:rsid w:val="0F9D4262"/>
    <w:rsid w:val="0F9F134E"/>
    <w:rsid w:val="0FA83249"/>
    <w:rsid w:val="0FAB60F0"/>
    <w:rsid w:val="0FB75B03"/>
    <w:rsid w:val="0FB8489F"/>
    <w:rsid w:val="0FBF6613"/>
    <w:rsid w:val="0FC715CF"/>
    <w:rsid w:val="0FCA1342"/>
    <w:rsid w:val="0FCE52FA"/>
    <w:rsid w:val="0FD27081"/>
    <w:rsid w:val="0FE348F8"/>
    <w:rsid w:val="0FEA7871"/>
    <w:rsid w:val="0FF15784"/>
    <w:rsid w:val="0FF25B56"/>
    <w:rsid w:val="0FF97249"/>
    <w:rsid w:val="10230BAC"/>
    <w:rsid w:val="1029324F"/>
    <w:rsid w:val="103C0FE4"/>
    <w:rsid w:val="106F0047"/>
    <w:rsid w:val="10833CE5"/>
    <w:rsid w:val="108B6BB0"/>
    <w:rsid w:val="108F6C32"/>
    <w:rsid w:val="109216CE"/>
    <w:rsid w:val="10972F14"/>
    <w:rsid w:val="10A70B80"/>
    <w:rsid w:val="10B72E88"/>
    <w:rsid w:val="10BE44F0"/>
    <w:rsid w:val="10BF27AF"/>
    <w:rsid w:val="10E66E99"/>
    <w:rsid w:val="10EF60B3"/>
    <w:rsid w:val="10FA4AF7"/>
    <w:rsid w:val="10FB25DC"/>
    <w:rsid w:val="111778C2"/>
    <w:rsid w:val="112544B8"/>
    <w:rsid w:val="11302C9F"/>
    <w:rsid w:val="11381C80"/>
    <w:rsid w:val="113C0C06"/>
    <w:rsid w:val="11425A95"/>
    <w:rsid w:val="11492A56"/>
    <w:rsid w:val="1158655A"/>
    <w:rsid w:val="11657623"/>
    <w:rsid w:val="11682852"/>
    <w:rsid w:val="116C4B25"/>
    <w:rsid w:val="117554A2"/>
    <w:rsid w:val="11790488"/>
    <w:rsid w:val="118D127E"/>
    <w:rsid w:val="118F1542"/>
    <w:rsid w:val="11912A23"/>
    <w:rsid w:val="119C50C7"/>
    <w:rsid w:val="11AD1454"/>
    <w:rsid w:val="11B050BF"/>
    <w:rsid w:val="11BB0D84"/>
    <w:rsid w:val="11C67F9B"/>
    <w:rsid w:val="11CD3BCB"/>
    <w:rsid w:val="11CD7B19"/>
    <w:rsid w:val="11CE4309"/>
    <w:rsid w:val="11CF4170"/>
    <w:rsid w:val="11D3314D"/>
    <w:rsid w:val="11D47F39"/>
    <w:rsid w:val="11D8484D"/>
    <w:rsid w:val="11D96C1F"/>
    <w:rsid w:val="11E41E85"/>
    <w:rsid w:val="120D1BEE"/>
    <w:rsid w:val="120E3245"/>
    <w:rsid w:val="120E7128"/>
    <w:rsid w:val="122234FF"/>
    <w:rsid w:val="122D1571"/>
    <w:rsid w:val="12370BCF"/>
    <w:rsid w:val="124262AB"/>
    <w:rsid w:val="12542D6A"/>
    <w:rsid w:val="125A1A28"/>
    <w:rsid w:val="125B7DE0"/>
    <w:rsid w:val="125E010B"/>
    <w:rsid w:val="12717D70"/>
    <w:rsid w:val="12780793"/>
    <w:rsid w:val="127A7F79"/>
    <w:rsid w:val="12903B3E"/>
    <w:rsid w:val="12A27E01"/>
    <w:rsid w:val="12A4497C"/>
    <w:rsid w:val="12A81090"/>
    <w:rsid w:val="12A8703A"/>
    <w:rsid w:val="12AF3667"/>
    <w:rsid w:val="12B01439"/>
    <w:rsid w:val="12B275B3"/>
    <w:rsid w:val="12B6088D"/>
    <w:rsid w:val="12C76C46"/>
    <w:rsid w:val="12CC06D3"/>
    <w:rsid w:val="12F54766"/>
    <w:rsid w:val="1316154B"/>
    <w:rsid w:val="131E26BF"/>
    <w:rsid w:val="13250084"/>
    <w:rsid w:val="132560C1"/>
    <w:rsid w:val="13340469"/>
    <w:rsid w:val="134F517B"/>
    <w:rsid w:val="13502957"/>
    <w:rsid w:val="135A16DE"/>
    <w:rsid w:val="135E79D2"/>
    <w:rsid w:val="136365D1"/>
    <w:rsid w:val="13673B6A"/>
    <w:rsid w:val="136767B3"/>
    <w:rsid w:val="1371345C"/>
    <w:rsid w:val="138F3D94"/>
    <w:rsid w:val="13935D1C"/>
    <w:rsid w:val="13946A04"/>
    <w:rsid w:val="139C1A65"/>
    <w:rsid w:val="13A6730A"/>
    <w:rsid w:val="13AB1FC5"/>
    <w:rsid w:val="13B8556E"/>
    <w:rsid w:val="13BC6319"/>
    <w:rsid w:val="13BF429A"/>
    <w:rsid w:val="13C308A0"/>
    <w:rsid w:val="13C472E7"/>
    <w:rsid w:val="13C634E2"/>
    <w:rsid w:val="13D77ADE"/>
    <w:rsid w:val="13DA2427"/>
    <w:rsid w:val="13DD4D27"/>
    <w:rsid w:val="13FA1E3A"/>
    <w:rsid w:val="140471E4"/>
    <w:rsid w:val="140E703A"/>
    <w:rsid w:val="141C3FE3"/>
    <w:rsid w:val="141D4658"/>
    <w:rsid w:val="14211E37"/>
    <w:rsid w:val="14224A62"/>
    <w:rsid w:val="1427027C"/>
    <w:rsid w:val="143D3899"/>
    <w:rsid w:val="144B67A2"/>
    <w:rsid w:val="14502A75"/>
    <w:rsid w:val="145B3C64"/>
    <w:rsid w:val="145D2B82"/>
    <w:rsid w:val="14686AFB"/>
    <w:rsid w:val="14702A16"/>
    <w:rsid w:val="147B78AA"/>
    <w:rsid w:val="148E555C"/>
    <w:rsid w:val="14947787"/>
    <w:rsid w:val="149B709D"/>
    <w:rsid w:val="14AA3D03"/>
    <w:rsid w:val="14AB3D8F"/>
    <w:rsid w:val="14B03C32"/>
    <w:rsid w:val="14C36F30"/>
    <w:rsid w:val="14E21108"/>
    <w:rsid w:val="14F04F4C"/>
    <w:rsid w:val="15004A83"/>
    <w:rsid w:val="15017DFE"/>
    <w:rsid w:val="1502064C"/>
    <w:rsid w:val="15027C35"/>
    <w:rsid w:val="15193537"/>
    <w:rsid w:val="152A45E5"/>
    <w:rsid w:val="1533230D"/>
    <w:rsid w:val="154F2B46"/>
    <w:rsid w:val="15560CEF"/>
    <w:rsid w:val="15616025"/>
    <w:rsid w:val="1576533A"/>
    <w:rsid w:val="157917CC"/>
    <w:rsid w:val="157B5DEB"/>
    <w:rsid w:val="157D7416"/>
    <w:rsid w:val="158148AE"/>
    <w:rsid w:val="15A03D4A"/>
    <w:rsid w:val="15A62D46"/>
    <w:rsid w:val="15AA5C87"/>
    <w:rsid w:val="15AD17B5"/>
    <w:rsid w:val="15AF0BB9"/>
    <w:rsid w:val="15B477B1"/>
    <w:rsid w:val="15BD0571"/>
    <w:rsid w:val="15D6227F"/>
    <w:rsid w:val="15D82306"/>
    <w:rsid w:val="15E01F85"/>
    <w:rsid w:val="15EE3717"/>
    <w:rsid w:val="15F80224"/>
    <w:rsid w:val="16027C34"/>
    <w:rsid w:val="160E0547"/>
    <w:rsid w:val="16182EA4"/>
    <w:rsid w:val="16276686"/>
    <w:rsid w:val="162F02A0"/>
    <w:rsid w:val="162F1C77"/>
    <w:rsid w:val="1635642D"/>
    <w:rsid w:val="164222FC"/>
    <w:rsid w:val="16524761"/>
    <w:rsid w:val="16701C19"/>
    <w:rsid w:val="16735900"/>
    <w:rsid w:val="16774EBB"/>
    <w:rsid w:val="16832628"/>
    <w:rsid w:val="16900BFF"/>
    <w:rsid w:val="16974274"/>
    <w:rsid w:val="169C3DD1"/>
    <w:rsid w:val="16AA1C3B"/>
    <w:rsid w:val="16CD10E5"/>
    <w:rsid w:val="16CF429C"/>
    <w:rsid w:val="16D42A8E"/>
    <w:rsid w:val="16E74524"/>
    <w:rsid w:val="16EA7CF7"/>
    <w:rsid w:val="16F3638C"/>
    <w:rsid w:val="16F53991"/>
    <w:rsid w:val="16FB4C14"/>
    <w:rsid w:val="17013AB1"/>
    <w:rsid w:val="17061F4D"/>
    <w:rsid w:val="17130CF8"/>
    <w:rsid w:val="171C46C8"/>
    <w:rsid w:val="172A0E97"/>
    <w:rsid w:val="17352C5F"/>
    <w:rsid w:val="17366ADE"/>
    <w:rsid w:val="174A53B8"/>
    <w:rsid w:val="174F530A"/>
    <w:rsid w:val="1759108C"/>
    <w:rsid w:val="176E4E9F"/>
    <w:rsid w:val="176F3859"/>
    <w:rsid w:val="17757603"/>
    <w:rsid w:val="179046B7"/>
    <w:rsid w:val="1794649A"/>
    <w:rsid w:val="17BC0D33"/>
    <w:rsid w:val="17C6236F"/>
    <w:rsid w:val="17CD6E27"/>
    <w:rsid w:val="17CF2523"/>
    <w:rsid w:val="17D10DC6"/>
    <w:rsid w:val="17D47277"/>
    <w:rsid w:val="17D55F18"/>
    <w:rsid w:val="17D86637"/>
    <w:rsid w:val="17DB512F"/>
    <w:rsid w:val="17DC45F9"/>
    <w:rsid w:val="17DE6EDD"/>
    <w:rsid w:val="17E10E5B"/>
    <w:rsid w:val="17E24B4D"/>
    <w:rsid w:val="17EC30D9"/>
    <w:rsid w:val="17FA68AE"/>
    <w:rsid w:val="18026608"/>
    <w:rsid w:val="180342AE"/>
    <w:rsid w:val="18071183"/>
    <w:rsid w:val="1813691A"/>
    <w:rsid w:val="181F3806"/>
    <w:rsid w:val="18206FED"/>
    <w:rsid w:val="18262EF5"/>
    <w:rsid w:val="18456231"/>
    <w:rsid w:val="1846055F"/>
    <w:rsid w:val="18554443"/>
    <w:rsid w:val="18557DA9"/>
    <w:rsid w:val="18570F74"/>
    <w:rsid w:val="185F1138"/>
    <w:rsid w:val="187C080F"/>
    <w:rsid w:val="187C551E"/>
    <w:rsid w:val="187C688C"/>
    <w:rsid w:val="188216B7"/>
    <w:rsid w:val="18891DFB"/>
    <w:rsid w:val="189C0460"/>
    <w:rsid w:val="18A45315"/>
    <w:rsid w:val="18A72F5F"/>
    <w:rsid w:val="18B273BF"/>
    <w:rsid w:val="18DF23C3"/>
    <w:rsid w:val="18EE210E"/>
    <w:rsid w:val="18EE4CD0"/>
    <w:rsid w:val="18FA28B2"/>
    <w:rsid w:val="19177A34"/>
    <w:rsid w:val="191D1E27"/>
    <w:rsid w:val="19236F39"/>
    <w:rsid w:val="1932189C"/>
    <w:rsid w:val="19386D0A"/>
    <w:rsid w:val="195230C3"/>
    <w:rsid w:val="195826AA"/>
    <w:rsid w:val="195D3E6B"/>
    <w:rsid w:val="19615261"/>
    <w:rsid w:val="1964078E"/>
    <w:rsid w:val="19934B6A"/>
    <w:rsid w:val="19AA4EFB"/>
    <w:rsid w:val="19B07D9B"/>
    <w:rsid w:val="19B37915"/>
    <w:rsid w:val="19D27E0F"/>
    <w:rsid w:val="19DE0613"/>
    <w:rsid w:val="19DF37E0"/>
    <w:rsid w:val="19DF7946"/>
    <w:rsid w:val="19E037A8"/>
    <w:rsid w:val="19E2798E"/>
    <w:rsid w:val="19E8745B"/>
    <w:rsid w:val="1A0F32A4"/>
    <w:rsid w:val="1A19179C"/>
    <w:rsid w:val="1A2B03F1"/>
    <w:rsid w:val="1A336563"/>
    <w:rsid w:val="1A4875DF"/>
    <w:rsid w:val="1A4B5160"/>
    <w:rsid w:val="1A4E3E7A"/>
    <w:rsid w:val="1A540C65"/>
    <w:rsid w:val="1A7F6F12"/>
    <w:rsid w:val="1A870B91"/>
    <w:rsid w:val="1A880F81"/>
    <w:rsid w:val="1A9B17D5"/>
    <w:rsid w:val="1A9D4931"/>
    <w:rsid w:val="1A9F7546"/>
    <w:rsid w:val="1AB23733"/>
    <w:rsid w:val="1AB46375"/>
    <w:rsid w:val="1AB64FCD"/>
    <w:rsid w:val="1AC25F48"/>
    <w:rsid w:val="1ACE62E8"/>
    <w:rsid w:val="1AE304F8"/>
    <w:rsid w:val="1B05358C"/>
    <w:rsid w:val="1B113473"/>
    <w:rsid w:val="1B1C3F3B"/>
    <w:rsid w:val="1B1F4FB9"/>
    <w:rsid w:val="1B28590C"/>
    <w:rsid w:val="1B2E552B"/>
    <w:rsid w:val="1B3646ED"/>
    <w:rsid w:val="1B4325DA"/>
    <w:rsid w:val="1B5D1B37"/>
    <w:rsid w:val="1B773A19"/>
    <w:rsid w:val="1B7E413F"/>
    <w:rsid w:val="1B844379"/>
    <w:rsid w:val="1B92051A"/>
    <w:rsid w:val="1BB217BC"/>
    <w:rsid w:val="1BB23E15"/>
    <w:rsid w:val="1BB32E40"/>
    <w:rsid w:val="1BC625D9"/>
    <w:rsid w:val="1BD45E92"/>
    <w:rsid w:val="1BD94745"/>
    <w:rsid w:val="1BE74516"/>
    <w:rsid w:val="1BF53891"/>
    <w:rsid w:val="1C03589A"/>
    <w:rsid w:val="1C064B92"/>
    <w:rsid w:val="1C0C6C08"/>
    <w:rsid w:val="1C0E5AD5"/>
    <w:rsid w:val="1C215845"/>
    <w:rsid w:val="1C26093F"/>
    <w:rsid w:val="1C421BBB"/>
    <w:rsid w:val="1C46671C"/>
    <w:rsid w:val="1C4C30DC"/>
    <w:rsid w:val="1C5E2962"/>
    <w:rsid w:val="1C6D49B5"/>
    <w:rsid w:val="1C701E1C"/>
    <w:rsid w:val="1C7B36DC"/>
    <w:rsid w:val="1C85733E"/>
    <w:rsid w:val="1CC243E9"/>
    <w:rsid w:val="1CCF0DD5"/>
    <w:rsid w:val="1CE94AA4"/>
    <w:rsid w:val="1CF02AFF"/>
    <w:rsid w:val="1D052353"/>
    <w:rsid w:val="1D0655CC"/>
    <w:rsid w:val="1D0770D2"/>
    <w:rsid w:val="1D2904B6"/>
    <w:rsid w:val="1D3A753A"/>
    <w:rsid w:val="1D3E4004"/>
    <w:rsid w:val="1D5B06BB"/>
    <w:rsid w:val="1D7A2679"/>
    <w:rsid w:val="1DA95E8F"/>
    <w:rsid w:val="1DAF64CF"/>
    <w:rsid w:val="1DBE54EA"/>
    <w:rsid w:val="1DCA0553"/>
    <w:rsid w:val="1DD17FA9"/>
    <w:rsid w:val="1DD50988"/>
    <w:rsid w:val="1DDA5FEB"/>
    <w:rsid w:val="1DE5241A"/>
    <w:rsid w:val="1DEF19FB"/>
    <w:rsid w:val="1E016FA3"/>
    <w:rsid w:val="1E0E0F77"/>
    <w:rsid w:val="1E0F1F05"/>
    <w:rsid w:val="1E172B44"/>
    <w:rsid w:val="1E203656"/>
    <w:rsid w:val="1E26141B"/>
    <w:rsid w:val="1E287BDE"/>
    <w:rsid w:val="1E293DA3"/>
    <w:rsid w:val="1E2B19B8"/>
    <w:rsid w:val="1E4A175F"/>
    <w:rsid w:val="1E531D89"/>
    <w:rsid w:val="1E54367B"/>
    <w:rsid w:val="1E62320F"/>
    <w:rsid w:val="1E7D72F6"/>
    <w:rsid w:val="1E852707"/>
    <w:rsid w:val="1E8746EE"/>
    <w:rsid w:val="1EA26A91"/>
    <w:rsid w:val="1EB63231"/>
    <w:rsid w:val="1EB7440B"/>
    <w:rsid w:val="1EC5468C"/>
    <w:rsid w:val="1ED36AF6"/>
    <w:rsid w:val="1EEF2ED6"/>
    <w:rsid w:val="1EF079C9"/>
    <w:rsid w:val="1EFE0DEE"/>
    <w:rsid w:val="1F032DE9"/>
    <w:rsid w:val="1F134F3B"/>
    <w:rsid w:val="1F232FEB"/>
    <w:rsid w:val="1F355FD2"/>
    <w:rsid w:val="1F3929A0"/>
    <w:rsid w:val="1F4C4637"/>
    <w:rsid w:val="1F513B98"/>
    <w:rsid w:val="1F633A30"/>
    <w:rsid w:val="1F6E348F"/>
    <w:rsid w:val="1F7763C2"/>
    <w:rsid w:val="1F8831B1"/>
    <w:rsid w:val="1F8C1634"/>
    <w:rsid w:val="1F9564E2"/>
    <w:rsid w:val="1F9C1528"/>
    <w:rsid w:val="1FA05F3B"/>
    <w:rsid w:val="1FBE1CB8"/>
    <w:rsid w:val="1FCE1563"/>
    <w:rsid w:val="1FCF4592"/>
    <w:rsid w:val="1FDB1873"/>
    <w:rsid w:val="1FDB29F7"/>
    <w:rsid w:val="1FEC24C5"/>
    <w:rsid w:val="1FF34345"/>
    <w:rsid w:val="1FF5157F"/>
    <w:rsid w:val="1FFF58E7"/>
    <w:rsid w:val="20011A70"/>
    <w:rsid w:val="2005006B"/>
    <w:rsid w:val="200D0C92"/>
    <w:rsid w:val="20114C39"/>
    <w:rsid w:val="201A1053"/>
    <w:rsid w:val="2025250F"/>
    <w:rsid w:val="202F0A40"/>
    <w:rsid w:val="20392D1B"/>
    <w:rsid w:val="203A19F6"/>
    <w:rsid w:val="203B5714"/>
    <w:rsid w:val="203E2FD4"/>
    <w:rsid w:val="2057070C"/>
    <w:rsid w:val="205770D7"/>
    <w:rsid w:val="20583339"/>
    <w:rsid w:val="205C39F4"/>
    <w:rsid w:val="207653D4"/>
    <w:rsid w:val="207A273B"/>
    <w:rsid w:val="208A742E"/>
    <w:rsid w:val="208B2654"/>
    <w:rsid w:val="208F689B"/>
    <w:rsid w:val="20933F5D"/>
    <w:rsid w:val="20AA3C27"/>
    <w:rsid w:val="20B607E6"/>
    <w:rsid w:val="20C20B21"/>
    <w:rsid w:val="20CB48C6"/>
    <w:rsid w:val="20DA358F"/>
    <w:rsid w:val="20E16F9E"/>
    <w:rsid w:val="20EA5A5E"/>
    <w:rsid w:val="20F55CEE"/>
    <w:rsid w:val="20F73FF3"/>
    <w:rsid w:val="210974FA"/>
    <w:rsid w:val="210B6886"/>
    <w:rsid w:val="21104534"/>
    <w:rsid w:val="212001C5"/>
    <w:rsid w:val="21224F78"/>
    <w:rsid w:val="21241BD1"/>
    <w:rsid w:val="212E5933"/>
    <w:rsid w:val="21453910"/>
    <w:rsid w:val="21572AFC"/>
    <w:rsid w:val="218E10A1"/>
    <w:rsid w:val="21985CC3"/>
    <w:rsid w:val="21A0776A"/>
    <w:rsid w:val="21B113CA"/>
    <w:rsid w:val="21B568E0"/>
    <w:rsid w:val="21B75356"/>
    <w:rsid w:val="21BE2EC6"/>
    <w:rsid w:val="21C17D95"/>
    <w:rsid w:val="21C9143C"/>
    <w:rsid w:val="21D05EE0"/>
    <w:rsid w:val="21D6138D"/>
    <w:rsid w:val="21E718DA"/>
    <w:rsid w:val="21ED05F5"/>
    <w:rsid w:val="21F5644C"/>
    <w:rsid w:val="21FE3E8D"/>
    <w:rsid w:val="21FF279C"/>
    <w:rsid w:val="22160E9B"/>
    <w:rsid w:val="2233271E"/>
    <w:rsid w:val="2242260D"/>
    <w:rsid w:val="2243223B"/>
    <w:rsid w:val="22463ABD"/>
    <w:rsid w:val="22464AFF"/>
    <w:rsid w:val="224A3EAB"/>
    <w:rsid w:val="224A6481"/>
    <w:rsid w:val="226347F2"/>
    <w:rsid w:val="228E6286"/>
    <w:rsid w:val="22916B10"/>
    <w:rsid w:val="229B3F4E"/>
    <w:rsid w:val="229E714E"/>
    <w:rsid w:val="22B27F80"/>
    <w:rsid w:val="22B82688"/>
    <w:rsid w:val="22BB6220"/>
    <w:rsid w:val="22C72E0C"/>
    <w:rsid w:val="22CA52BC"/>
    <w:rsid w:val="22DA11B0"/>
    <w:rsid w:val="22E55311"/>
    <w:rsid w:val="22E63576"/>
    <w:rsid w:val="22E91D89"/>
    <w:rsid w:val="22FA1280"/>
    <w:rsid w:val="232050DA"/>
    <w:rsid w:val="23217F13"/>
    <w:rsid w:val="232553C0"/>
    <w:rsid w:val="232B6F49"/>
    <w:rsid w:val="234211FF"/>
    <w:rsid w:val="237E25AE"/>
    <w:rsid w:val="23832D92"/>
    <w:rsid w:val="239B1411"/>
    <w:rsid w:val="23A774AF"/>
    <w:rsid w:val="23AB5FAE"/>
    <w:rsid w:val="23B02752"/>
    <w:rsid w:val="23B15DE9"/>
    <w:rsid w:val="23B25BDA"/>
    <w:rsid w:val="23B40A13"/>
    <w:rsid w:val="23B64237"/>
    <w:rsid w:val="23BF54F9"/>
    <w:rsid w:val="23C8619E"/>
    <w:rsid w:val="23D71BF4"/>
    <w:rsid w:val="23E01DF2"/>
    <w:rsid w:val="23E62EEE"/>
    <w:rsid w:val="23E92933"/>
    <w:rsid w:val="24195FF5"/>
    <w:rsid w:val="24292E5B"/>
    <w:rsid w:val="242A3C5D"/>
    <w:rsid w:val="242E6443"/>
    <w:rsid w:val="243A60F7"/>
    <w:rsid w:val="244222D1"/>
    <w:rsid w:val="24540BD2"/>
    <w:rsid w:val="2454471B"/>
    <w:rsid w:val="24564312"/>
    <w:rsid w:val="245D738E"/>
    <w:rsid w:val="245F7190"/>
    <w:rsid w:val="24631456"/>
    <w:rsid w:val="24A639E6"/>
    <w:rsid w:val="24A64749"/>
    <w:rsid w:val="24AD04A8"/>
    <w:rsid w:val="24B02E22"/>
    <w:rsid w:val="24BF329C"/>
    <w:rsid w:val="24CF543D"/>
    <w:rsid w:val="24D8227A"/>
    <w:rsid w:val="24ED35E9"/>
    <w:rsid w:val="24F41B76"/>
    <w:rsid w:val="24F4724D"/>
    <w:rsid w:val="25066A89"/>
    <w:rsid w:val="25103DEC"/>
    <w:rsid w:val="25133893"/>
    <w:rsid w:val="25144DDC"/>
    <w:rsid w:val="251960E3"/>
    <w:rsid w:val="251E7A66"/>
    <w:rsid w:val="253A4DB4"/>
    <w:rsid w:val="255E72D1"/>
    <w:rsid w:val="2560671C"/>
    <w:rsid w:val="256A0AA1"/>
    <w:rsid w:val="25772363"/>
    <w:rsid w:val="257F6145"/>
    <w:rsid w:val="25851B13"/>
    <w:rsid w:val="25881D74"/>
    <w:rsid w:val="2589678F"/>
    <w:rsid w:val="258E1B03"/>
    <w:rsid w:val="25991116"/>
    <w:rsid w:val="25B35A61"/>
    <w:rsid w:val="25D01602"/>
    <w:rsid w:val="25DF4F6C"/>
    <w:rsid w:val="25EF7835"/>
    <w:rsid w:val="25F45480"/>
    <w:rsid w:val="25FE46E4"/>
    <w:rsid w:val="260153AB"/>
    <w:rsid w:val="26214F78"/>
    <w:rsid w:val="26303B9C"/>
    <w:rsid w:val="2630458C"/>
    <w:rsid w:val="26382B88"/>
    <w:rsid w:val="26425172"/>
    <w:rsid w:val="264C48E7"/>
    <w:rsid w:val="264D5941"/>
    <w:rsid w:val="265A7855"/>
    <w:rsid w:val="2668269A"/>
    <w:rsid w:val="267F053B"/>
    <w:rsid w:val="26822EA2"/>
    <w:rsid w:val="26975C77"/>
    <w:rsid w:val="269F4856"/>
    <w:rsid w:val="26AF7F12"/>
    <w:rsid w:val="26B02763"/>
    <w:rsid w:val="26B37CCF"/>
    <w:rsid w:val="26B71392"/>
    <w:rsid w:val="26CC1219"/>
    <w:rsid w:val="26D3461C"/>
    <w:rsid w:val="26DC57C1"/>
    <w:rsid w:val="26DD5E8C"/>
    <w:rsid w:val="26DF6749"/>
    <w:rsid w:val="26E26207"/>
    <w:rsid w:val="26E46F02"/>
    <w:rsid w:val="26F53A65"/>
    <w:rsid w:val="26F56278"/>
    <w:rsid w:val="26F65C64"/>
    <w:rsid w:val="26F95A0D"/>
    <w:rsid w:val="27466540"/>
    <w:rsid w:val="274F1D27"/>
    <w:rsid w:val="275345E9"/>
    <w:rsid w:val="27561862"/>
    <w:rsid w:val="27574750"/>
    <w:rsid w:val="27604A5F"/>
    <w:rsid w:val="27623774"/>
    <w:rsid w:val="276443F0"/>
    <w:rsid w:val="2767610C"/>
    <w:rsid w:val="276A0230"/>
    <w:rsid w:val="276C7FC7"/>
    <w:rsid w:val="27867520"/>
    <w:rsid w:val="27913E39"/>
    <w:rsid w:val="279C05F9"/>
    <w:rsid w:val="27A871B2"/>
    <w:rsid w:val="27AD3ECE"/>
    <w:rsid w:val="27CB6D1A"/>
    <w:rsid w:val="27CE130E"/>
    <w:rsid w:val="27D24C3E"/>
    <w:rsid w:val="27DA54C4"/>
    <w:rsid w:val="27F01E99"/>
    <w:rsid w:val="27F954B8"/>
    <w:rsid w:val="28005228"/>
    <w:rsid w:val="28040D38"/>
    <w:rsid w:val="28153342"/>
    <w:rsid w:val="28165963"/>
    <w:rsid w:val="281C3B19"/>
    <w:rsid w:val="28291268"/>
    <w:rsid w:val="282A54A6"/>
    <w:rsid w:val="283140E7"/>
    <w:rsid w:val="2846254B"/>
    <w:rsid w:val="285A7831"/>
    <w:rsid w:val="2872286E"/>
    <w:rsid w:val="28774C07"/>
    <w:rsid w:val="28853B62"/>
    <w:rsid w:val="28A40253"/>
    <w:rsid w:val="28AC2DD5"/>
    <w:rsid w:val="28AD1450"/>
    <w:rsid w:val="28C93582"/>
    <w:rsid w:val="28DF4210"/>
    <w:rsid w:val="28E47427"/>
    <w:rsid w:val="28E95E05"/>
    <w:rsid w:val="28EB54F6"/>
    <w:rsid w:val="28EF6F10"/>
    <w:rsid w:val="28F21F87"/>
    <w:rsid w:val="28FE6F7D"/>
    <w:rsid w:val="29024933"/>
    <w:rsid w:val="293D4E7D"/>
    <w:rsid w:val="2965516D"/>
    <w:rsid w:val="297212BB"/>
    <w:rsid w:val="297431A0"/>
    <w:rsid w:val="29772264"/>
    <w:rsid w:val="297F5AA0"/>
    <w:rsid w:val="298167E7"/>
    <w:rsid w:val="29861437"/>
    <w:rsid w:val="29942F3A"/>
    <w:rsid w:val="299B0F30"/>
    <w:rsid w:val="299F2B4D"/>
    <w:rsid w:val="29A33573"/>
    <w:rsid w:val="29AB725A"/>
    <w:rsid w:val="29B17BC4"/>
    <w:rsid w:val="29D03ACC"/>
    <w:rsid w:val="29DA5C54"/>
    <w:rsid w:val="29DE2455"/>
    <w:rsid w:val="29FA5034"/>
    <w:rsid w:val="2A0B001C"/>
    <w:rsid w:val="2A0B4B2D"/>
    <w:rsid w:val="2A205CC9"/>
    <w:rsid w:val="2A350CA8"/>
    <w:rsid w:val="2A391449"/>
    <w:rsid w:val="2A484D58"/>
    <w:rsid w:val="2A547F67"/>
    <w:rsid w:val="2A6F47C4"/>
    <w:rsid w:val="2A7A6EBC"/>
    <w:rsid w:val="2A7B24C9"/>
    <w:rsid w:val="2A913961"/>
    <w:rsid w:val="2A9441C9"/>
    <w:rsid w:val="2A982168"/>
    <w:rsid w:val="2AA920CF"/>
    <w:rsid w:val="2AB5138E"/>
    <w:rsid w:val="2AB701AB"/>
    <w:rsid w:val="2AC05A24"/>
    <w:rsid w:val="2ADD2385"/>
    <w:rsid w:val="2AE24DEB"/>
    <w:rsid w:val="2AE71CD4"/>
    <w:rsid w:val="2AF05085"/>
    <w:rsid w:val="2AF55DA0"/>
    <w:rsid w:val="2AFE3E78"/>
    <w:rsid w:val="2B1F52FC"/>
    <w:rsid w:val="2B2E69ED"/>
    <w:rsid w:val="2B505D3C"/>
    <w:rsid w:val="2B68113C"/>
    <w:rsid w:val="2B6B113E"/>
    <w:rsid w:val="2B6C49EF"/>
    <w:rsid w:val="2B6D38B6"/>
    <w:rsid w:val="2B70380E"/>
    <w:rsid w:val="2B711CE7"/>
    <w:rsid w:val="2B7427D4"/>
    <w:rsid w:val="2B8D4050"/>
    <w:rsid w:val="2BB27B63"/>
    <w:rsid w:val="2BB30878"/>
    <w:rsid w:val="2BB74A91"/>
    <w:rsid w:val="2BC2023E"/>
    <w:rsid w:val="2BCC6E08"/>
    <w:rsid w:val="2BDC6D0C"/>
    <w:rsid w:val="2BE44F76"/>
    <w:rsid w:val="2BE46386"/>
    <w:rsid w:val="2BEE2398"/>
    <w:rsid w:val="2C0144FF"/>
    <w:rsid w:val="2C0279D8"/>
    <w:rsid w:val="2C047D86"/>
    <w:rsid w:val="2C2A6171"/>
    <w:rsid w:val="2C312E9A"/>
    <w:rsid w:val="2C4E13B2"/>
    <w:rsid w:val="2C4F49A9"/>
    <w:rsid w:val="2C4F52EA"/>
    <w:rsid w:val="2C5164C0"/>
    <w:rsid w:val="2C557FE5"/>
    <w:rsid w:val="2C5E4EBF"/>
    <w:rsid w:val="2C626B11"/>
    <w:rsid w:val="2C715344"/>
    <w:rsid w:val="2C8C2624"/>
    <w:rsid w:val="2C8D6971"/>
    <w:rsid w:val="2C9B4B7D"/>
    <w:rsid w:val="2CAB42F6"/>
    <w:rsid w:val="2CB24F90"/>
    <w:rsid w:val="2CC7564B"/>
    <w:rsid w:val="2CD3735D"/>
    <w:rsid w:val="2CD83CE5"/>
    <w:rsid w:val="2CE313C1"/>
    <w:rsid w:val="2CF56AE3"/>
    <w:rsid w:val="2CF7373B"/>
    <w:rsid w:val="2CF917F7"/>
    <w:rsid w:val="2CFD7011"/>
    <w:rsid w:val="2D025666"/>
    <w:rsid w:val="2D073DE7"/>
    <w:rsid w:val="2D086B2B"/>
    <w:rsid w:val="2D1E44F1"/>
    <w:rsid w:val="2D38499B"/>
    <w:rsid w:val="2D3943DD"/>
    <w:rsid w:val="2D47099E"/>
    <w:rsid w:val="2D4B65C8"/>
    <w:rsid w:val="2D52074F"/>
    <w:rsid w:val="2D6A0B42"/>
    <w:rsid w:val="2D8A0316"/>
    <w:rsid w:val="2D996416"/>
    <w:rsid w:val="2DA65CB7"/>
    <w:rsid w:val="2DBB267A"/>
    <w:rsid w:val="2DC306DC"/>
    <w:rsid w:val="2DCB61C8"/>
    <w:rsid w:val="2DDC0D93"/>
    <w:rsid w:val="2DFA1BB3"/>
    <w:rsid w:val="2E026059"/>
    <w:rsid w:val="2E035995"/>
    <w:rsid w:val="2E090847"/>
    <w:rsid w:val="2E0F08AF"/>
    <w:rsid w:val="2E114432"/>
    <w:rsid w:val="2E1B1892"/>
    <w:rsid w:val="2E254712"/>
    <w:rsid w:val="2E274353"/>
    <w:rsid w:val="2E420CA4"/>
    <w:rsid w:val="2E4374E0"/>
    <w:rsid w:val="2E4619FC"/>
    <w:rsid w:val="2E6A4C87"/>
    <w:rsid w:val="2E754A5B"/>
    <w:rsid w:val="2E793F2E"/>
    <w:rsid w:val="2E895A8B"/>
    <w:rsid w:val="2E8F1C89"/>
    <w:rsid w:val="2E9936B7"/>
    <w:rsid w:val="2EAA7D0F"/>
    <w:rsid w:val="2EB01E2F"/>
    <w:rsid w:val="2EB360B0"/>
    <w:rsid w:val="2ECC6087"/>
    <w:rsid w:val="2ED50DB8"/>
    <w:rsid w:val="2EDA62C3"/>
    <w:rsid w:val="2EDE2C5C"/>
    <w:rsid w:val="2EF809F2"/>
    <w:rsid w:val="2F034C89"/>
    <w:rsid w:val="2F1619E3"/>
    <w:rsid w:val="2F1C1164"/>
    <w:rsid w:val="2F287049"/>
    <w:rsid w:val="2F291862"/>
    <w:rsid w:val="2F36091D"/>
    <w:rsid w:val="2F3E2E76"/>
    <w:rsid w:val="2F411FF5"/>
    <w:rsid w:val="2F4128A7"/>
    <w:rsid w:val="2F413AC6"/>
    <w:rsid w:val="2F4A4D1F"/>
    <w:rsid w:val="2F5C5925"/>
    <w:rsid w:val="2F6209E4"/>
    <w:rsid w:val="2F6468BB"/>
    <w:rsid w:val="2F682A6C"/>
    <w:rsid w:val="2F795B5A"/>
    <w:rsid w:val="2F890B21"/>
    <w:rsid w:val="2F8E2AFA"/>
    <w:rsid w:val="2F9A20EB"/>
    <w:rsid w:val="2FA13F65"/>
    <w:rsid w:val="2FAF249C"/>
    <w:rsid w:val="2FBA4C88"/>
    <w:rsid w:val="2FCC379B"/>
    <w:rsid w:val="2FCD0AD9"/>
    <w:rsid w:val="2FD56E8B"/>
    <w:rsid w:val="2FFC5B2A"/>
    <w:rsid w:val="300717AC"/>
    <w:rsid w:val="300A7C55"/>
    <w:rsid w:val="301F4A3B"/>
    <w:rsid w:val="30327EE2"/>
    <w:rsid w:val="3034453B"/>
    <w:rsid w:val="30445ADD"/>
    <w:rsid w:val="30467249"/>
    <w:rsid w:val="304A240F"/>
    <w:rsid w:val="304D091D"/>
    <w:rsid w:val="30546FA4"/>
    <w:rsid w:val="30596D1E"/>
    <w:rsid w:val="3069383E"/>
    <w:rsid w:val="309C1758"/>
    <w:rsid w:val="30C4651A"/>
    <w:rsid w:val="30DB718A"/>
    <w:rsid w:val="30DF1428"/>
    <w:rsid w:val="31110C25"/>
    <w:rsid w:val="3114573A"/>
    <w:rsid w:val="31154FD8"/>
    <w:rsid w:val="3118605B"/>
    <w:rsid w:val="312453FB"/>
    <w:rsid w:val="312E7899"/>
    <w:rsid w:val="31411D77"/>
    <w:rsid w:val="31452B46"/>
    <w:rsid w:val="314C11A3"/>
    <w:rsid w:val="3154633F"/>
    <w:rsid w:val="317A596A"/>
    <w:rsid w:val="3186340F"/>
    <w:rsid w:val="31887B2C"/>
    <w:rsid w:val="31890783"/>
    <w:rsid w:val="31981465"/>
    <w:rsid w:val="319D5F70"/>
    <w:rsid w:val="31A85179"/>
    <w:rsid w:val="31AB64AD"/>
    <w:rsid w:val="31BC593E"/>
    <w:rsid w:val="31C14BD8"/>
    <w:rsid w:val="31C32D91"/>
    <w:rsid w:val="31C42940"/>
    <w:rsid w:val="31C47072"/>
    <w:rsid w:val="31CC72C7"/>
    <w:rsid w:val="31D67132"/>
    <w:rsid w:val="31DE21CE"/>
    <w:rsid w:val="31E22DF5"/>
    <w:rsid w:val="31E3687D"/>
    <w:rsid w:val="31E636D7"/>
    <w:rsid w:val="31E80593"/>
    <w:rsid w:val="31FB3808"/>
    <w:rsid w:val="32331239"/>
    <w:rsid w:val="3238281A"/>
    <w:rsid w:val="323E0847"/>
    <w:rsid w:val="323E1784"/>
    <w:rsid w:val="3244542A"/>
    <w:rsid w:val="3248726E"/>
    <w:rsid w:val="324920AD"/>
    <w:rsid w:val="32526679"/>
    <w:rsid w:val="325A4E1F"/>
    <w:rsid w:val="325D509C"/>
    <w:rsid w:val="325D618F"/>
    <w:rsid w:val="32617B3A"/>
    <w:rsid w:val="326E322E"/>
    <w:rsid w:val="327D13BB"/>
    <w:rsid w:val="32814368"/>
    <w:rsid w:val="32A202A2"/>
    <w:rsid w:val="32A92B26"/>
    <w:rsid w:val="32AF63B9"/>
    <w:rsid w:val="32E803A2"/>
    <w:rsid w:val="32F12202"/>
    <w:rsid w:val="32F57CBA"/>
    <w:rsid w:val="32FA4415"/>
    <w:rsid w:val="330A6912"/>
    <w:rsid w:val="330A6963"/>
    <w:rsid w:val="330A7A82"/>
    <w:rsid w:val="33110B54"/>
    <w:rsid w:val="331D4713"/>
    <w:rsid w:val="331E3E17"/>
    <w:rsid w:val="333872F0"/>
    <w:rsid w:val="33590D59"/>
    <w:rsid w:val="335F7AD7"/>
    <w:rsid w:val="3367185E"/>
    <w:rsid w:val="336C6C74"/>
    <w:rsid w:val="3375306F"/>
    <w:rsid w:val="33772A3D"/>
    <w:rsid w:val="33790CFB"/>
    <w:rsid w:val="3383135A"/>
    <w:rsid w:val="338330EC"/>
    <w:rsid w:val="338455A1"/>
    <w:rsid w:val="33953D51"/>
    <w:rsid w:val="33982876"/>
    <w:rsid w:val="33A828D3"/>
    <w:rsid w:val="33B0013D"/>
    <w:rsid w:val="33B05CA9"/>
    <w:rsid w:val="33B35566"/>
    <w:rsid w:val="33C320B8"/>
    <w:rsid w:val="33C9027D"/>
    <w:rsid w:val="33C95873"/>
    <w:rsid w:val="33E31D47"/>
    <w:rsid w:val="33E5393E"/>
    <w:rsid w:val="33E76529"/>
    <w:rsid w:val="33EA0495"/>
    <w:rsid w:val="33EC1D96"/>
    <w:rsid w:val="33EE276D"/>
    <w:rsid w:val="33F4409A"/>
    <w:rsid w:val="33F63743"/>
    <w:rsid w:val="33FF3F83"/>
    <w:rsid w:val="34114936"/>
    <w:rsid w:val="341B3FF8"/>
    <w:rsid w:val="341C3FC8"/>
    <w:rsid w:val="341F20D7"/>
    <w:rsid w:val="343242E0"/>
    <w:rsid w:val="343D2B93"/>
    <w:rsid w:val="344470AD"/>
    <w:rsid w:val="345E2581"/>
    <w:rsid w:val="345F0961"/>
    <w:rsid w:val="34660DB6"/>
    <w:rsid w:val="347D6D3B"/>
    <w:rsid w:val="347E7290"/>
    <w:rsid w:val="34826C04"/>
    <w:rsid w:val="34876A45"/>
    <w:rsid w:val="34901D96"/>
    <w:rsid w:val="34A315D9"/>
    <w:rsid w:val="34AC3117"/>
    <w:rsid w:val="34B87DF1"/>
    <w:rsid w:val="34BA040A"/>
    <w:rsid w:val="34BE5358"/>
    <w:rsid w:val="34C86D18"/>
    <w:rsid w:val="34D9542E"/>
    <w:rsid w:val="350179D9"/>
    <w:rsid w:val="35044340"/>
    <w:rsid w:val="351213AF"/>
    <w:rsid w:val="35201526"/>
    <w:rsid w:val="35222C4E"/>
    <w:rsid w:val="352557C8"/>
    <w:rsid w:val="3529381D"/>
    <w:rsid w:val="352C6691"/>
    <w:rsid w:val="353F2F19"/>
    <w:rsid w:val="355B60D6"/>
    <w:rsid w:val="355C6265"/>
    <w:rsid w:val="356500ED"/>
    <w:rsid w:val="359A3C17"/>
    <w:rsid w:val="359D718D"/>
    <w:rsid w:val="359E6AB3"/>
    <w:rsid w:val="35A81CDE"/>
    <w:rsid w:val="35AB1867"/>
    <w:rsid w:val="35D746AB"/>
    <w:rsid w:val="35EC71A2"/>
    <w:rsid w:val="35FD1EAF"/>
    <w:rsid w:val="36017145"/>
    <w:rsid w:val="3602148E"/>
    <w:rsid w:val="360C4AD9"/>
    <w:rsid w:val="360F3073"/>
    <w:rsid w:val="36135A6B"/>
    <w:rsid w:val="36153491"/>
    <w:rsid w:val="36157961"/>
    <w:rsid w:val="361E1463"/>
    <w:rsid w:val="362F014C"/>
    <w:rsid w:val="36323323"/>
    <w:rsid w:val="36371545"/>
    <w:rsid w:val="36427889"/>
    <w:rsid w:val="36505D34"/>
    <w:rsid w:val="36641ECC"/>
    <w:rsid w:val="366E70D9"/>
    <w:rsid w:val="36784E03"/>
    <w:rsid w:val="367C0848"/>
    <w:rsid w:val="367C65BA"/>
    <w:rsid w:val="36851E0C"/>
    <w:rsid w:val="36961FFD"/>
    <w:rsid w:val="36982744"/>
    <w:rsid w:val="369C5CD1"/>
    <w:rsid w:val="36A93BB1"/>
    <w:rsid w:val="36BA5574"/>
    <w:rsid w:val="36CF4746"/>
    <w:rsid w:val="36D872CB"/>
    <w:rsid w:val="3703125D"/>
    <w:rsid w:val="37154ADC"/>
    <w:rsid w:val="37200BD4"/>
    <w:rsid w:val="373E53C1"/>
    <w:rsid w:val="373F4927"/>
    <w:rsid w:val="37511FDB"/>
    <w:rsid w:val="3757518B"/>
    <w:rsid w:val="37587FA7"/>
    <w:rsid w:val="375D4811"/>
    <w:rsid w:val="376D5994"/>
    <w:rsid w:val="377A7E64"/>
    <w:rsid w:val="377C3092"/>
    <w:rsid w:val="378E7C75"/>
    <w:rsid w:val="37945EFB"/>
    <w:rsid w:val="379A37E2"/>
    <w:rsid w:val="379C2ADD"/>
    <w:rsid w:val="37A72932"/>
    <w:rsid w:val="37AE35BA"/>
    <w:rsid w:val="37AF6D04"/>
    <w:rsid w:val="37BB6E84"/>
    <w:rsid w:val="37C0481D"/>
    <w:rsid w:val="37CA4910"/>
    <w:rsid w:val="37CE04B6"/>
    <w:rsid w:val="37F818E6"/>
    <w:rsid w:val="3808648C"/>
    <w:rsid w:val="380B12BE"/>
    <w:rsid w:val="38157389"/>
    <w:rsid w:val="38283292"/>
    <w:rsid w:val="382910F0"/>
    <w:rsid w:val="382C0DC9"/>
    <w:rsid w:val="382F42DD"/>
    <w:rsid w:val="38311747"/>
    <w:rsid w:val="38334F34"/>
    <w:rsid w:val="383A7922"/>
    <w:rsid w:val="384D6355"/>
    <w:rsid w:val="384D76B9"/>
    <w:rsid w:val="38513485"/>
    <w:rsid w:val="38535661"/>
    <w:rsid w:val="385C080D"/>
    <w:rsid w:val="387B6DDE"/>
    <w:rsid w:val="38934EE3"/>
    <w:rsid w:val="38995B22"/>
    <w:rsid w:val="38A054BE"/>
    <w:rsid w:val="38A05DF5"/>
    <w:rsid w:val="38A62839"/>
    <w:rsid w:val="38A72D8F"/>
    <w:rsid w:val="38C34792"/>
    <w:rsid w:val="38C82183"/>
    <w:rsid w:val="38CD0686"/>
    <w:rsid w:val="38E04724"/>
    <w:rsid w:val="38F16DB4"/>
    <w:rsid w:val="38FD3C5E"/>
    <w:rsid w:val="39085E33"/>
    <w:rsid w:val="391564B8"/>
    <w:rsid w:val="392A2A74"/>
    <w:rsid w:val="3932252F"/>
    <w:rsid w:val="393863D0"/>
    <w:rsid w:val="39616F5E"/>
    <w:rsid w:val="39655EAC"/>
    <w:rsid w:val="39697C36"/>
    <w:rsid w:val="39BD21BC"/>
    <w:rsid w:val="39BF4481"/>
    <w:rsid w:val="39E10E9B"/>
    <w:rsid w:val="3A0C7DCF"/>
    <w:rsid w:val="3A164ADE"/>
    <w:rsid w:val="3A2273A4"/>
    <w:rsid w:val="3A300A3D"/>
    <w:rsid w:val="3A30163F"/>
    <w:rsid w:val="3A580468"/>
    <w:rsid w:val="3A61153D"/>
    <w:rsid w:val="3A645FFA"/>
    <w:rsid w:val="3A6F6622"/>
    <w:rsid w:val="3A926B03"/>
    <w:rsid w:val="3A942B4F"/>
    <w:rsid w:val="3A965F9B"/>
    <w:rsid w:val="3A975F5F"/>
    <w:rsid w:val="3A9A4DB3"/>
    <w:rsid w:val="3AAF3405"/>
    <w:rsid w:val="3AB91298"/>
    <w:rsid w:val="3ABA1901"/>
    <w:rsid w:val="3ABA3CE6"/>
    <w:rsid w:val="3ABF01E0"/>
    <w:rsid w:val="3AC5365C"/>
    <w:rsid w:val="3ACA68CE"/>
    <w:rsid w:val="3ACD6B6D"/>
    <w:rsid w:val="3AD70827"/>
    <w:rsid w:val="3AF759A7"/>
    <w:rsid w:val="3B0F426E"/>
    <w:rsid w:val="3B195160"/>
    <w:rsid w:val="3B2744F0"/>
    <w:rsid w:val="3B315662"/>
    <w:rsid w:val="3B3E4551"/>
    <w:rsid w:val="3B4B0ADD"/>
    <w:rsid w:val="3B4E6321"/>
    <w:rsid w:val="3B527400"/>
    <w:rsid w:val="3B5E6721"/>
    <w:rsid w:val="3B671BFA"/>
    <w:rsid w:val="3B6B2CA5"/>
    <w:rsid w:val="3B712E97"/>
    <w:rsid w:val="3B7910A6"/>
    <w:rsid w:val="3B7C3CA1"/>
    <w:rsid w:val="3B7D5539"/>
    <w:rsid w:val="3B7D65DA"/>
    <w:rsid w:val="3B9826CC"/>
    <w:rsid w:val="3BA56103"/>
    <w:rsid w:val="3BAE2F30"/>
    <w:rsid w:val="3BBF339E"/>
    <w:rsid w:val="3BBF5AFF"/>
    <w:rsid w:val="3BC53AA0"/>
    <w:rsid w:val="3BDC1453"/>
    <w:rsid w:val="3BE6343A"/>
    <w:rsid w:val="3BFD5015"/>
    <w:rsid w:val="3BFF4B7C"/>
    <w:rsid w:val="3C0F72D9"/>
    <w:rsid w:val="3C162969"/>
    <w:rsid w:val="3C267DE9"/>
    <w:rsid w:val="3C2D4447"/>
    <w:rsid w:val="3C33630E"/>
    <w:rsid w:val="3C3F17E7"/>
    <w:rsid w:val="3C4E6314"/>
    <w:rsid w:val="3C516A06"/>
    <w:rsid w:val="3C645B3F"/>
    <w:rsid w:val="3C6B0F33"/>
    <w:rsid w:val="3C6E37EB"/>
    <w:rsid w:val="3C6F45CE"/>
    <w:rsid w:val="3C703D2A"/>
    <w:rsid w:val="3C7B650A"/>
    <w:rsid w:val="3C864E90"/>
    <w:rsid w:val="3C890A5C"/>
    <w:rsid w:val="3C932DEE"/>
    <w:rsid w:val="3C9F3C68"/>
    <w:rsid w:val="3CAB6947"/>
    <w:rsid w:val="3CBC4F74"/>
    <w:rsid w:val="3CBC6DBB"/>
    <w:rsid w:val="3CC50E88"/>
    <w:rsid w:val="3CC61B28"/>
    <w:rsid w:val="3CD15EAB"/>
    <w:rsid w:val="3CE8455C"/>
    <w:rsid w:val="3CEC596C"/>
    <w:rsid w:val="3CED5262"/>
    <w:rsid w:val="3CFB40A9"/>
    <w:rsid w:val="3CFC0B19"/>
    <w:rsid w:val="3CFF017F"/>
    <w:rsid w:val="3D1C23FA"/>
    <w:rsid w:val="3D1C27D6"/>
    <w:rsid w:val="3D342C97"/>
    <w:rsid w:val="3D437A24"/>
    <w:rsid w:val="3D4D6591"/>
    <w:rsid w:val="3D505F6D"/>
    <w:rsid w:val="3D533DBE"/>
    <w:rsid w:val="3D5419CE"/>
    <w:rsid w:val="3D587A78"/>
    <w:rsid w:val="3D661DBC"/>
    <w:rsid w:val="3D9B25CA"/>
    <w:rsid w:val="3DA50888"/>
    <w:rsid w:val="3DA5207D"/>
    <w:rsid w:val="3DAF7E0C"/>
    <w:rsid w:val="3DBC58EB"/>
    <w:rsid w:val="3DC76A78"/>
    <w:rsid w:val="3DD62D9C"/>
    <w:rsid w:val="3DD97A96"/>
    <w:rsid w:val="3DDC682D"/>
    <w:rsid w:val="3DE92A5D"/>
    <w:rsid w:val="3DEA4588"/>
    <w:rsid w:val="3DEA498B"/>
    <w:rsid w:val="3DEF32CC"/>
    <w:rsid w:val="3DF178B7"/>
    <w:rsid w:val="3DF27BE4"/>
    <w:rsid w:val="3DF353DF"/>
    <w:rsid w:val="3DF65A65"/>
    <w:rsid w:val="3DFB0425"/>
    <w:rsid w:val="3DFD03EA"/>
    <w:rsid w:val="3E056550"/>
    <w:rsid w:val="3E0B5DC1"/>
    <w:rsid w:val="3E141A5E"/>
    <w:rsid w:val="3E3B5809"/>
    <w:rsid w:val="3E3C42F1"/>
    <w:rsid w:val="3E3E7934"/>
    <w:rsid w:val="3E432E25"/>
    <w:rsid w:val="3E4459A9"/>
    <w:rsid w:val="3E547C66"/>
    <w:rsid w:val="3E5B741D"/>
    <w:rsid w:val="3E5F607E"/>
    <w:rsid w:val="3E681BDA"/>
    <w:rsid w:val="3E6A6BBC"/>
    <w:rsid w:val="3E6E0CD7"/>
    <w:rsid w:val="3E7C05D4"/>
    <w:rsid w:val="3E7E3B25"/>
    <w:rsid w:val="3E834B8A"/>
    <w:rsid w:val="3E873923"/>
    <w:rsid w:val="3E8D7FEE"/>
    <w:rsid w:val="3EA2502F"/>
    <w:rsid w:val="3EA511D9"/>
    <w:rsid w:val="3EB61A61"/>
    <w:rsid w:val="3ECE6D3E"/>
    <w:rsid w:val="3ED24F63"/>
    <w:rsid w:val="3ED66FDA"/>
    <w:rsid w:val="3F074CA6"/>
    <w:rsid w:val="3F150504"/>
    <w:rsid w:val="3F2109BF"/>
    <w:rsid w:val="3F2771F3"/>
    <w:rsid w:val="3F2826F6"/>
    <w:rsid w:val="3F2955D2"/>
    <w:rsid w:val="3F307E9D"/>
    <w:rsid w:val="3F3B4228"/>
    <w:rsid w:val="3F485D1D"/>
    <w:rsid w:val="3F4B04AA"/>
    <w:rsid w:val="3F4F0369"/>
    <w:rsid w:val="3F525C4A"/>
    <w:rsid w:val="3F6331F5"/>
    <w:rsid w:val="3FA2079A"/>
    <w:rsid w:val="3FA44722"/>
    <w:rsid w:val="3FB21922"/>
    <w:rsid w:val="3FB72B31"/>
    <w:rsid w:val="3FCC25CB"/>
    <w:rsid w:val="3FD04D57"/>
    <w:rsid w:val="3FD17A8F"/>
    <w:rsid w:val="3FD41E17"/>
    <w:rsid w:val="3FE13AAB"/>
    <w:rsid w:val="3FE86C1F"/>
    <w:rsid w:val="3FF75264"/>
    <w:rsid w:val="40137160"/>
    <w:rsid w:val="401A0988"/>
    <w:rsid w:val="401D52F8"/>
    <w:rsid w:val="4033272B"/>
    <w:rsid w:val="40365879"/>
    <w:rsid w:val="4040252A"/>
    <w:rsid w:val="404D5D37"/>
    <w:rsid w:val="40532EAA"/>
    <w:rsid w:val="40534FC4"/>
    <w:rsid w:val="40543E79"/>
    <w:rsid w:val="407D2C6F"/>
    <w:rsid w:val="40850A03"/>
    <w:rsid w:val="40857CDF"/>
    <w:rsid w:val="40907E23"/>
    <w:rsid w:val="40956311"/>
    <w:rsid w:val="40A4277A"/>
    <w:rsid w:val="40A54FF4"/>
    <w:rsid w:val="40AA4FCA"/>
    <w:rsid w:val="40BE5764"/>
    <w:rsid w:val="40ED735C"/>
    <w:rsid w:val="40F1291E"/>
    <w:rsid w:val="40F1602A"/>
    <w:rsid w:val="40F208FC"/>
    <w:rsid w:val="40FD69DE"/>
    <w:rsid w:val="41020DA6"/>
    <w:rsid w:val="41243764"/>
    <w:rsid w:val="4125587D"/>
    <w:rsid w:val="412D53E3"/>
    <w:rsid w:val="41314E23"/>
    <w:rsid w:val="413C2715"/>
    <w:rsid w:val="413F5780"/>
    <w:rsid w:val="41495712"/>
    <w:rsid w:val="41662D3B"/>
    <w:rsid w:val="41727E89"/>
    <w:rsid w:val="41883FC7"/>
    <w:rsid w:val="418D3866"/>
    <w:rsid w:val="419D03F6"/>
    <w:rsid w:val="41E50E5E"/>
    <w:rsid w:val="41EB6686"/>
    <w:rsid w:val="41F03010"/>
    <w:rsid w:val="41FD24D4"/>
    <w:rsid w:val="42101A4A"/>
    <w:rsid w:val="42123C19"/>
    <w:rsid w:val="42124ADA"/>
    <w:rsid w:val="42164998"/>
    <w:rsid w:val="421B07DE"/>
    <w:rsid w:val="421D7D54"/>
    <w:rsid w:val="42271193"/>
    <w:rsid w:val="422B009C"/>
    <w:rsid w:val="4231241E"/>
    <w:rsid w:val="424B72DE"/>
    <w:rsid w:val="424C184A"/>
    <w:rsid w:val="42510F11"/>
    <w:rsid w:val="426F0328"/>
    <w:rsid w:val="427027C2"/>
    <w:rsid w:val="42796E9D"/>
    <w:rsid w:val="427D3A57"/>
    <w:rsid w:val="42863E7A"/>
    <w:rsid w:val="42972400"/>
    <w:rsid w:val="429D6F4B"/>
    <w:rsid w:val="42A04562"/>
    <w:rsid w:val="42B7231C"/>
    <w:rsid w:val="42CF566E"/>
    <w:rsid w:val="42D17634"/>
    <w:rsid w:val="42DA11DA"/>
    <w:rsid w:val="42E439E1"/>
    <w:rsid w:val="42E602D3"/>
    <w:rsid w:val="4308574F"/>
    <w:rsid w:val="430B1BDF"/>
    <w:rsid w:val="4318765A"/>
    <w:rsid w:val="432061A9"/>
    <w:rsid w:val="433331FD"/>
    <w:rsid w:val="433E25E8"/>
    <w:rsid w:val="436B74A2"/>
    <w:rsid w:val="436C7766"/>
    <w:rsid w:val="43722E21"/>
    <w:rsid w:val="437975A4"/>
    <w:rsid w:val="4390657F"/>
    <w:rsid w:val="43B912D5"/>
    <w:rsid w:val="43BF0521"/>
    <w:rsid w:val="43CF00BF"/>
    <w:rsid w:val="43D70F7C"/>
    <w:rsid w:val="43DD49E1"/>
    <w:rsid w:val="43DE1E02"/>
    <w:rsid w:val="43E737BE"/>
    <w:rsid w:val="43EA6418"/>
    <w:rsid w:val="43EB1DE3"/>
    <w:rsid w:val="43EF20DC"/>
    <w:rsid w:val="43F27CA7"/>
    <w:rsid w:val="440A3255"/>
    <w:rsid w:val="4423188E"/>
    <w:rsid w:val="443747BE"/>
    <w:rsid w:val="4437634E"/>
    <w:rsid w:val="445604AB"/>
    <w:rsid w:val="44570E9F"/>
    <w:rsid w:val="446D226B"/>
    <w:rsid w:val="449109E1"/>
    <w:rsid w:val="449806CD"/>
    <w:rsid w:val="449B225B"/>
    <w:rsid w:val="44A42AB3"/>
    <w:rsid w:val="44A927D5"/>
    <w:rsid w:val="44B75BE5"/>
    <w:rsid w:val="44CE3B93"/>
    <w:rsid w:val="44D120C8"/>
    <w:rsid w:val="44DF7E24"/>
    <w:rsid w:val="44E74600"/>
    <w:rsid w:val="44F15B2C"/>
    <w:rsid w:val="44FE0196"/>
    <w:rsid w:val="45084A16"/>
    <w:rsid w:val="45096BB4"/>
    <w:rsid w:val="451A515F"/>
    <w:rsid w:val="451A718F"/>
    <w:rsid w:val="451B46B2"/>
    <w:rsid w:val="451F6655"/>
    <w:rsid w:val="45217A41"/>
    <w:rsid w:val="452F7B8C"/>
    <w:rsid w:val="453060E0"/>
    <w:rsid w:val="453C7D1D"/>
    <w:rsid w:val="454A1AAC"/>
    <w:rsid w:val="45505E3D"/>
    <w:rsid w:val="45554C5D"/>
    <w:rsid w:val="456836A4"/>
    <w:rsid w:val="458E3217"/>
    <w:rsid w:val="458E69A0"/>
    <w:rsid w:val="45950659"/>
    <w:rsid w:val="45B61CA6"/>
    <w:rsid w:val="45B82C02"/>
    <w:rsid w:val="45BC628F"/>
    <w:rsid w:val="45BE1B4F"/>
    <w:rsid w:val="45C15365"/>
    <w:rsid w:val="45D13798"/>
    <w:rsid w:val="45E502E7"/>
    <w:rsid w:val="46000FCE"/>
    <w:rsid w:val="46112CFE"/>
    <w:rsid w:val="46215142"/>
    <w:rsid w:val="462F6685"/>
    <w:rsid w:val="463108E3"/>
    <w:rsid w:val="46320827"/>
    <w:rsid w:val="463D72FB"/>
    <w:rsid w:val="46407B3C"/>
    <w:rsid w:val="46485E31"/>
    <w:rsid w:val="464A6463"/>
    <w:rsid w:val="46576859"/>
    <w:rsid w:val="465B22E3"/>
    <w:rsid w:val="46602811"/>
    <w:rsid w:val="46607375"/>
    <w:rsid w:val="46A327B8"/>
    <w:rsid w:val="46A34552"/>
    <w:rsid w:val="46A961B6"/>
    <w:rsid w:val="46AA1B49"/>
    <w:rsid w:val="46B070E6"/>
    <w:rsid w:val="46B341AC"/>
    <w:rsid w:val="46B86A6D"/>
    <w:rsid w:val="46CE42FF"/>
    <w:rsid w:val="46F029B0"/>
    <w:rsid w:val="46F34B46"/>
    <w:rsid w:val="470F1C4B"/>
    <w:rsid w:val="47175CD8"/>
    <w:rsid w:val="47204909"/>
    <w:rsid w:val="47263D2F"/>
    <w:rsid w:val="473F02CC"/>
    <w:rsid w:val="474D7E07"/>
    <w:rsid w:val="476260FC"/>
    <w:rsid w:val="477541A6"/>
    <w:rsid w:val="477C6EB7"/>
    <w:rsid w:val="47A0409D"/>
    <w:rsid w:val="47A74998"/>
    <w:rsid w:val="47B00429"/>
    <w:rsid w:val="47C60C6D"/>
    <w:rsid w:val="47C62703"/>
    <w:rsid w:val="47E22905"/>
    <w:rsid w:val="480B3143"/>
    <w:rsid w:val="480B7964"/>
    <w:rsid w:val="48207F58"/>
    <w:rsid w:val="482F108C"/>
    <w:rsid w:val="483914FC"/>
    <w:rsid w:val="483A78C2"/>
    <w:rsid w:val="484742B9"/>
    <w:rsid w:val="48577145"/>
    <w:rsid w:val="4860265A"/>
    <w:rsid w:val="48832FBA"/>
    <w:rsid w:val="48877586"/>
    <w:rsid w:val="48966984"/>
    <w:rsid w:val="489E1BFC"/>
    <w:rsid w:val="48A233F4"/>
    <w:rsid w:val="48C42DF2"/>
    <w:rsid w:val="48C67401"/>
    <w:rsid w:val="48D26E87"/>
    <w:rsid w:val="48E87AEF"/>
    <w:rsid w:val="48F16554"/>
    <w:rsid w:val="48F9427C"/>
    <w:rsid w:val="48FD5B7A"/>
    <w:rsid w:val="49250DDA"/>
    <w:rsid w:val="492533B7"/>
    <w:rsid w:val="492914FF"/>
    <w:rsid w:val="492A6352"/>
    <w:rsid w:val="493A2FAF"/>
    <w:rsid w:val="49500BBD"/>
    <w:rsid w:val="49524FA1"/>
    <w:rsid w:val="4966245C"/>
    <w:rsid w:val="49755667"/>
    <w:rsid w:val="49796E9E"/>
    <w:rsid w:val="497A579D"/>
    <w:rsid w:val="497F37B3"/>
    <w:rsid w:val="49802A76"/>
    <w:rsid w:val="49892973"/>
    <w:rsid w:val="49895266"/>
    <w:rsid w:val="498D3853"/>
    <w:rsid w:val="49A70EBD"/>
    <w:rsid w:val="49B85159"/>
    <w:rsid w:val="49C07A7F"/>
    <w:rsid w:val="49C27E86"/>
    <w:rsid w:val="49CF6C2D"/>
    <w:rsid w:val="49D760C0"/>
    <w:rsid w:val="49D77EE8"/>
    <w:rsid w:val="49E605D6"/>
    <w:rsid w:val="49EE5FE2"/>
    <w:rsid w:val="49F728A1"/>
    <w:rsid w:val="49FB2538"/>
    <w:rsid w:val="4A12360E"/>
    <w:rsid w:val="4A200861"/>
    <w:rsid w:val="4A2314AA"/>
    <w:rsid w:val="4A235A12"/>
    <w:rsid w:val="4A2C6B86"/>
    <w:rsid w:val="4A2E1CEF"/>
    <w:rsid w:val="4A341547"/>
    <w:rsid w:val="4A5216C0"/>
    <w:rsid w:val="4A716583"/>
    <w:rsid w:val="4A7270E4"/>
    <w:rsid w:val="4A7852DC"/>
    <w:rsid w:val="4A7A3388"/>
    <w:rsid w:val="4A96789C"/>
    <w:rsid w:val="4AA065AF"/>
    <w:rsid w:val="4AB07387"/>
    <w:rsid w:val="4AB773FC"/>
    <w:rsid w:val="4AB930F0"/>
    <w:rsid w:val="4AB96051"/>
    <w:rsid w:val="4ABA5629"/>
    <w:rsid w:val="4ABE1BF9"/>
    <w:rsid w:val="4AC335A8"/>
    <w:rsid w:val="4AC9512B"/>
    <w:rsid w:val="4ACA054D"/>
    <w:rsid w:val="4AE57CF4"/>
    <w:rsid w:val="4AEA2410"/>
    <w:rsid w:val="4B070F9B"/>
    <w:rsid w:val="4B18572D"/>
    <w:rsid w:val="4B2573DB"/>
    <w:rsid w:val="4B312B62"/>
    <w:rsid w:val="4B38528C"/>
    <w:rsid w:val="4B393F92"/>
    <w:rsid w:val="4B573BA1"/>
    <w:rsid w:val="4B7647A9"/>
    <w:rsid w:val="4B7A012F"/>
    <w:rsid w:val="4B951204"/>
    <w:rsid w:val="4B96254D"/>
    <w:rsid w:val="4B9A5381"/>
    <w:rsid w:val="4B9A6AC2"/>
    <w:rsid w:val="4B9B3B82"/>
    <w:rsid w:val="4BC268D8"/>
    <w:rsid w:val="4BC94DBF"/>
    <w:rsid w:val="4BD917A8"/>
    <w:rsid w:val="4BE609A4"/>
    <w:rsid w:val="4C052723"/>
    <w:rsid w:val="4C087EE1"/>
    <w:rsid w:val="4C0B6967"/>
    <w:rsid w:val="4C3349C3"/>
    <w:rsid w:val="4C3E226F"/>
    <w:rsid w:val="4C4209C9"/>
    <w:rsid w:val="4C440574"/>
    <w:rsid w:val="4C595F93"/>
    <w:rsid w:val="4C7F186B"/>
    <w:rsid w:val="4C846B77"/>
    <w:rsid w:val="4C911ADB"/>
    <w:rsid w:val="4C91734D"/>
    <w:rsid w:val="4C966989"/>
    <w:rsid w:val="4C9921D6"/>
    <w:rsid w:val="4CA60EC1"/>
    <w:rsid w:val="4CA62F3B"/>
    <w:rsid w:val="4CBD387B"/>
    <w:rsid w:val="4CBF56ED"/>
    <w:rsid w:val="4CCA1140"/>
    <w:rsid w:val="4CD83BCE"/>
    <w:rsid w:val="4CD9366E"/>
    <w:rsid w:val="4CDE2B13"/>
    <w:rsid w:val="4CE803E6"/>
    <w:rsid w:val="4D0455BB"/>
    <w:rsid w:val="4D0B2D3C"/>
    <w:rsid w:val="4D207217"/>
    <w:rsid w:val="4D240B83"/>
    <w:rsid w:val="4D3A4D0B"/>
    <w:rsid w:val="4D422847"/>
    <w:rsid w:val="4D453E92"/>
    <w:rsid w:val="4D5048BA"/>
    <w:rsid w:val="4D557651"/>
    <w:rsid w:val="4D6043F9"/>
    <w:rsid w:val="4D671977"/>
    <w:rsid w:val="4D6B571E"/>
    <w:rsid w:val="4D711FF3"/>
    <w:rsid w:val="4D7E110B"/>
    <w:rsid w:val="4D9C25B1"/>
    <w:rsid w:val="4D9E3804"/>
    <w:rsid w:val="4DA03373"/>
    <w:rsid w:val="4DB63E35"/>
    <w:rsid w:val="4DD67996"/>
    <w:rsid w:val="4DE05E9B"/>
    <w:rsid w:val="4DE077E2"/>
    <w:rsid w:val="4DE95D64"/>
    <w:rsid w:val="4DEC78CE"/>
    <w:rsid w:val="4DF23071"/>
    <w:rsid w:val="4DFE1C35"/>
    <w:rsid w:val="4E035A83"/>
    <w:rsid w:val="4E0415F4"/>
    <w:rsid w:val="4E1D7B61"/>
    <w:rsid w:val="4E311637"/>
    <w:rsid w:val="4E3503E9"/>
    <w:rsid w:val="4E395D25"/>
    <w:rsid w:val="4E3F4A70"/>
    <w:rsid w:val="4E420368"/>
    <w:rsid w:val="4E475DDB"/>
    <w:rsid w:val="4E4A2B43"/>
    <w:rsid w:val="4E4F4BA1"/>
    <w:rsid w:val="4E5C579F"/>
    <w:rsid w:val="4E5E28BE"/>
    <w:rsid w:val="4E776700"/>
    <w:rsid w:val="4E806A29"/>
    <w:rsid w:val="4E9E77EC"/>
    <w:rsid w:val="4EA80A70"/>
    <w:rsid w:val="4EA8575E"/>
    <w:rsid w:val="4EAB1433"/>
    <w:rsid w:val="4EB75CFA"/>
    <w:rsid w:val="4EB77147"/>
    <w:rsid w:val="4EBE6F86"/>
    <w:rsid w:val="4ECE18A6"/>
    <w:rsid w:val="4EF87940"/>
    <w:rsid w:val="4EF92F16"/>
    <w:rsid w:val="4EFB49E8"/>
    <w:rsid w:val="4EFC300E"/>
    <w:rsid w:val="4F06405D"/>
    <w:rsid w:val="4F0D7D95"/>
    <w:rsid w:val="4F1E7168"/>
    <w:rsid w:val="4F245E06"/>
    <w:rsid w:val="4F256DC2"/>
    <w:rsid w:val="4F2F4547"/>
    <w:rsid w:val="4F3553B9"/>
    <w:rsid w:val="4F360FBA"/>
    <w:rsid w:val="4F3F2FE7"/>
    <w:rsid w:val="4F4966DC"/>
    <w:rsid w:val="4F56180A"/>
    <w:rsid w:val="4F593C94"/>
    <w:rsid w:val="4F7D43FF"/>
    <w:rsid w:val="4F7E06DA"/>
    <w:rsid w:val="4F8C70C4"/>
    <w:rsid w:val="4F932F72"/>
    <w:rsid w:val="4F9953D5"/>
    <w:rsid w:val="4FA14D65"/>
    <w:rsid w:val="4FBD12BE"/>
    <w:rsid w:val="4FBE3E01"/>
    <w:rsid w:val="4FCB01A0"/>
    <w:rsid w:val="4FD1694B"/>
    <w:rsid w:val="4FD92F9C"/>
    <w:rsid w:val="4FDB25FA"/>
    <w:rsid w:val="4FE0064E"/>
    <w:rsid w:val="4FE437B7"/>
    <w:rsid w:val="4FE5115C"/>
    <w:rsid w:val="4FE81DCB"/>
    <w:rsid w:val="4FEE6A4B"/>
    <w:rsid w:val="500114A0"/>
    <w:rsid w:val="5015488D"/>
    <w:rsid w:val="501A11C4"/>
    <w:rsid w:val="501C136B"/>
    <w:rsid w:val="502B14FD"/>
    <w:rsid w:val="502F6726"/>
    <w:rsid w:val="50587797"/>
    <w:rsid w:val="505B0AC1"/>
    <w:rsid w:val="505E6408"/>
    <w:rsid w:val="5063449E"/>
    <w:rsid w:val="50697855"/>
    <w:rsid w:val="506D3A63"/>
    <w:rsid w:val="50712891"/>
    <w:rsid w:val="508169C7"/>
    <w:rsid w:val="508862FA"/>
    <w:rsid w:val="508D768A"/>
    <w:rsid w:val="508E366E"/>
    <w:rsid w:val="50A606E5"/>
    <w:rsid w:val="50CB2C80"/>
    <w:rsid w:val="50DA2C90"/>
    <w:rsid w:val="50DE2953"/>
    <w:rsid w:val="50E1279E"/>
    <w:rsid w:val="51000FEA"/>
    <w:rsid w:val="513A499E"/>
    <w:rsid w:val="514E7B6E"/>
    <w:rsid w:val="514F3F89"/>
    <w:rsid w:val="515065FD"/>
    <w:rsid w:val="515578BB"/>
    <w:rsid w:val="51612183"/>
    <w:rsid w:val="51662BED"/>
    <w:rsid w:val="518C1D96"/>
    <w:rsid w:val="518D174C"/>
    <w:rsid w:val="519077AB"/>
    <w:rsid w:val="51955FFA"/>
    <w:rsid w:val="51A1057A"/>
    <w:rsid w:val="51A947D9"/>
    <w:rsid w:val="51A974E2"/>
    <w:rsid w:val="51AF16A7"/>
    <w:rsid w:val="51D21C5C"/>
    <w:rsid w:val="51DE0873"/>
    <w:rsid w:val="51E20FF5"/>
    <w:rsid w:val="51E2557A"/>
    <w:rsid w:val="51E75C74"/>
    <w:rsid w:val="51F929B8"/>
    <w:rsid w:val="51FF49FA"/>
    <w:rsid w:val="5227730A"/>
    <w:rsid w:val="523B700F"/>
    <w:rsid w:val="5244707E"/>
    <w:rsid w:val="52484889"/>
    <w:rsid w:val="524A4755"/>
    <w:rsid w:val="52531F44"/>
    <w:rsid w:val="526C26E0"/>
    <w:rsid w:val="5272482A"/>
    <w:rsid w:val="52760B4E"/>
    <w:rsid w:val="52A56AE8"/>
    <w:rsid w:val="52AE00DC"/>
    <w:rsid w:val="52B033BB"/>
    <w:rsid w:val="52B34FDD"/>
    <w:rsid w:val="52D0521E"/>
    <w:rsid w:val="52D1719B"/>
    <w:rsid w:val="52D43863"/>
    <w:rsid w:val="530E56C2"/>
    <w:rsid w:val="53124FB9"/>
    <w:rsid w:val="531503CE"/>
    <w:rsid w:val="532B5D4F"/>
    <w:rsid w:val="533A772A"/>
    <w:rsid w:val="5347756F"/>
    <w:rsid w:val="53541B03"/>
    <w:rsid w:val="535943FA"/>
    <w:rsid w:val="53602230"/>
    <w:rsid w:val="537579E3"/>
    <w:rsid w:val="537B5836"/>
    <w:rsid w:val="53900D6A"/>
    <w:rsid w:val="53A20E75"/>
    <w:rsid w:val="53A74347"/>
    <w:rsid w:val="53A81B33"/>
    <w:rsid w:val="53AF2822"/>
    <w:rsid w:val="53BB6DB6"/>
    <w:rsid w:val="53C40106"/>
    <w:rsid w:val="53C72349"/>
    <w:rsid w:val="53CA552C"/>
    <w:rsid w:val="53E42AE2"/>
    <w:rsid w:val="53E42FFF"/>
    <w:rsid w:val="53F31842"/>
    <w:rsid w:val="53F97CE9"/>
    <w:rsid w:val="53FE48BC"/>
    <w:rsid w:val="53FE6823"/>
    <w:rsid w:val="54012156"/>
    <w:rsid w:val="54043A4E"/>
    <w:rsid w:val="54133F13"/>
    <w:rsid w:val="542A6D1C"/>
    <w:rsid w:val="542B51D1"/>
    <w:rsid w:val="54302EC7"/>
    <w:rsid w:val="543664E4"/>
    <w:rsid w:val="5438405E"/>
    <w:rsid w:val="544655DE"/>
    <w:rsid w:val="544F764E"/>
    <w:rsid w:val="54571092"/>
    <w:rsid w:val="54572800"/>
    <w:rsid w:val="545D00B5"/>
    <w:rsid w:val="545E4B4F"/>
    <w:rsid w:val="546333B8"/>
    <w:rsid w:val="546617E9"/>
    <w:rsid w:val="54677ECB"/>
    <w:rsid w:val="54725BD2"/>
    <w:rsid w:val="5478035A"/>
    <w:rsid w:val="547926C8"/>
    <w:rsid w:val="548D35AC"/>
    <w:rsid w:val="548F7F16"/>
    <w:rsid w:val="54C83F25"/>
    <w:rsid w:val="54CC50AE"/>
    <w:rsid w:val="54D32E3D"/>
    <w:rsid w:val="54D80A89"/>
    <w:rsid w:val="54DC4F5E"/>
    <w:rsid w:val="54DE08E1"/>
    <w:rsid w:val="54E323A4"/>
    <w:rsid w:val="54FB4C62"/>
    <w:rsid w:val="55023E2D"/>
    <w:rsid w:val="550A7062"/>
    <w:rsid w:val="55102427"/>
    <w:rsid w:val="5517635F"/>
    <w:rsid w:val="551B3C61"/>
    <w:rsid w:val="55551BF1"/>
    <w:rsid w:val="5565356C"/>
    <w:rsid w:val="557A6AB7"/>
    <w:rsid w:val="557E180D"/>
    <w:rsid w:val="558605A2"/>
    <w:rsid w:val="55991341"/>
    <w:rsid w:val="559B7600"/>
    <w:rsid w:val="55A26B20"/>
    <w:rsid w:val="55A352CA"/>
    <w:rsid w:val="55C74ACA"/>
    <w:rsid w:val="55C814E7"/>
    <w:rsid w:val="55D2267A"/>
    <w:rsid w:val="55DF34EA"/>
    <w:rsid w:val="55E55141"/>
    <w:rsid w:val="55ED3D49"/>
    <w:rsid w:val="560C7FB5"/>
    <w:rsid w:val="56190A2A"/>
    <w:rsid w:val="56194DB8"/>
    <w:rsid w:val="56224BB3"/>
    <w:rsid w:val="56410032"/>
    <w:rsid w:val="564E3CE8"/>
    <w:rsid w:val="565F785D"/>
    <w:rsid w:val="56645794"/>
    <w:rsid w:val="566C05BB"/>
    <w:rsid w:val="56797A64"/>
    <w:rsid w:val="567A1286"/>
    <w:rsid w:val="567E78DB"/>
    <w:rsid w:val="567F0A9B"/>
    <w:rsid w:val="5687274B"/>
    <w:rsid w:val="56AE7FAA"/>
    <w:rsid w:val="56B54482"/>
    <w:rsid w:val="56BA55B3"/>
    <w:rsid w:val="56C13FF1"/>
    <w:rsid w:val="56CD6005"/>
    <w:rsid w:val="56CE4C49"/>
    <w:rsid w:val="56D232A4"/>
    <w:rsid w:val="56DB68BC"/>
    <w:rsid w:val="56E17F25"/>
    <w:rsid w:val="56E22AFF"/>
    <w:rsid w:val="56E2379E"/>
    <w:rsid w:val="57187988"/>
    <w:rsid w:val="571D77E9"/>
    <w:rsid w:val="57232D9E"/>
    <w:rsid w:val="572A46F4"/>
    <w:rsid w:val="572D1A4E"/>
    <w:rsid w:val="57350E36"/>
    <w:rsid w:val="573739C7"/>
    <w:rsid w:val="573A734D"/>
    <w:rsid w:val="574E229C"/>
    <w:rsid w:val="574F5F13"/>
    <w:rsid w:val="57502E5D"/>
    <w:rsid w:val="575A52B6"/>
    <w:rsid w:val="576346A0"/>
    <w:rsid w:val="5765350F"/>
    <w:rsid w:val="57780385"/>
    <w:rsid w:val="57784E4E"/>
    <w:rsid w:val="577C3CE0"/>
    <w:rsid w:val="577D2D3F"/>
    <w:rsid w:val="5782425E"/>
    <w:rsid w:val="578D0BF1"/>
    <w:rsid w:val="57910209"/>
    <w:rsid w:val="57B2547D"/>
    <w:rsid w:val="57BC4610"/>
    <w:rsid w:val="57BD2594"/>
    <w:rsid w:val="57E162F7"/>
    <w:rsid w:val="58090BED"/>
    <w:rsid w:val="580C50DC"/>
    <w:rsid w:val="580F410C"/>
    <w:rsid w:val="58124989"/>
    <w:rsid w:val="581607D4"/>
    <w:rsid w:val="58175676"/>
    <w:rsid w:val="581B4B98"/>
    <w:rsid w:val="58210DE2"/>
    <w:rsid w:val="582B35FB"/>
    <w:rsid w:val="582D6639"/>
    <w:rsid w:val="583E7180"/>
    <w:rsid w:val="584A0A55"/>
    <w:rsid w:val="584B7435"/>
    <w:rsid w:val="58684314"/>
    <w:rsid w:val="587B39D4"/>
    <w:rsid w:val="587C767C"/>
    <w:rsid w:val="588369BC"/>
    <w:rsid w:val="58892DBA"/>
    <w:rsid w:val="588A4F5A"/>
    <w:rsid w:val="588D6A7F"/>
    <w:rsid w:val="589F47B6"/>
    <w:rsid w:val="58AD6D23"/>
    <w:rsid w:val="58B96427"/>
    <w:rsid w:val="58B97670"/>
    <w:rsid w:val="58BC23A6"/>
    <w:rsid w:val="58ED3423"/>
    <w:rsid w:val="58F57E23"/>
    <w:rsid w:val="58F8452B"/>
    <w:rsid w:val="59082EE0"/>
    <w:rsid w:val="590B178D"/>
    <w:rsid w:val="59111DF9"/>
    <w:rsid w:val="59154E59"/>
    <w:rsid w:val="591D5BFC"/>
    <w:rsid w:val="591F35B2"/>
    <w:rsid w:val="592625CD"/>
    <w:rsid w:val="593C682C"/>
    <w:rsid w:val="593F7A85"/>
    <w:rsid w:val="59407DF5"/>
    <w:rsid w:val="594A0739"/>
    <w:rsid w:val="594B04EC"/>
    <w:rsid w:val="594D2E4F"/>
    <w:rsid w:val="594D324B"/>
    <w:rsid w:val="5959150F"/>
    <w:rsid w:val="595C35F6"/>
    <w:rsid w:val="595E5864"/>
    <w:rsid w:val="59607F79"/>
    <w:rsid w:val="59685F4C"/>
    <w:rsid w:val="5975352A"/>
    <w:rsid w:val="597650C4"/>
    <w:rsid w:val="597A1293"/>
    <w:rsid w:val="598D6BC0"/>
    <w:rsid w:val="599032D3"/>
    <w:rsid w:val="59950D61"/>
    <w:rsid w:val="59981568"/>
    <w:rsid w:val="59C256E3"/>
    <w:rsid w:val="59D372C1"/>
    <w:rsid w:val="59D60C76"/>
    <w:rsid w:val="59D73B17"/>
    <w:rsid w:val="59D851D5"/>
    <w:rsid w:val="59D928B2"/>
    <w:rsid w:val="59E64BAD"/>
    <w:rsid w:val="59F62161"/>
    <w:rsid w:val="59F81D0C"/>
    <w:rsid w:val="59F85C16"/>
    <w:rsid w:val="5A034F52"/>
    <w:rsid w:val="5A0E57BA"/>
    <w:rsid w:val="5A141D5E"/>
    <w:rsid w:val="5A1B1C6F"/>
    <w:rsid w:val="5A266D6C"/>
    <w:rsid w:val="5A2705FA"/>
    <w:rsid w:val="5A2A01E0"/>
    <w:rsid w:val="5A3443D4"/>
    <w:rsid w:val="5A346327"/>
    <w:rsid w:val="5A38150A"/>
    <w:rsid w:val="5A3F0262"/>
    <w:rsid w:val="5A4019AA"/>
    <w:rsid w:val="5A4A7E68"/>
    <w:rsid w:val="5A4F3890"/>
    <w:rsid w:val="5A5440E2"/>
    <w:rsid w:val="5A551D06"/>
    <w:rsid w:val="5A6A04E7"/>
    <w:rsid w:val="5A6D1F86"/>
    <w:rsid w:val="5A7448C7"/>
    <w:rsid w:val="5A7A3E9C"/>
    <w:rsid w:val="5A7C78B5"/>
    <w:rsid w:val="5A803E1C"/>
    <w:rsid w:val="5A8B4F64"/>
    <w:rsid w:val="5A974608"/>
    <w:rsid w:val="5A9E64E9"/>
    <w:rsid w:val="5AA149EA"/>
    <w:rsid w:val="5AA626BC"/>
    <w:rsid w:val="5AB378A2"/>
    <w:rsid w:val="5AC351C3"/>
    <w:rsid w:val="5AC725EC"/>
    <w:rsid w:val="5AD36874"/>
    <w:rsid w:val="5AD400D4"/>
    <w:rsid w:val="5AEF5000"/>
    <w:rsid w:val="5AF67401"/>
    <w:rsid w:val="5AF77B50"/>
    <w:rsid w:val="5AFB1740"/>
    <w:rsid w:val="5B040466"/>
    <w:rsid w:val="5B091144"/>
    <w:rsid w:val="5B0F0C4A"/>
    <w:rsid w:val="5B172A5C"/>
    <w:rsid w:val="5B1858B1"/>
    <w:rsid w:val="5B1F4453"/>
    <w:rsid w:val="5B215C4A"/>
    <w:rsid w:val="5B273DDC"/>
    <w:rsid w:val="5B392CA2"/>
    <w:rsid w:val="5B424161"/>
    <w:rsid w:val="5B494F71"/>
    <w:rsid w:val="5B64503E"/>
    <w:rsid w:val="5B8F0785"/>
    <w:rsid w:val="5B974B86"/>
    <w:rsid w:val="5B9F62D6"/>
    <w:rsid w:val="5BB12A1A"/>
    <w:rsid w:val="5BB6556D"/>
    <w:rsid w:val="5BB70729"/>
    <w:rsid w:val="5BDA7511"/>
    <w:rsid w:val="5C0221BD"/>
    <w:rsid w:val="5C111AB2"/>
    <w:rsid w:val="5C270F32"/>
    <w:rsid w:val="5C2854F9"/>
    <w:rsid w:val="5C2F2128"/>
    <w:rsid w:val="5C401A50"/>
    <w:rsid w:val="5C5215BC"/>
    <w:rsid w:val="5C547C69"/>
    <w:rsid w:val="5C836BCA"/>
    <w:rsid w:val="5C8B3D82"/>
    <w:rsid w:val="5C8F065A"/>
    <w:rsid w:val="5C9B33A7"/>
    <w:rsid w:val="5CB1661C"/>
    <w:rsid w:val="5CC413C0"/>
    <w:rsid w:val="5CC93096"/>
    <w:rsid w:val="5CCB1B7C"/>
    <w:rsid w:val="5CD13609"/>
    <w:rsid w:val="5CDD04B3"/>
    <w:rsid w:val="5CE72E24"/>
    <w:rsid w:val="5CEC6BA1"/>
    <w:rsid w:val="5CF50405"/>
    <w:rsid w:val="5CF810C2"/>
    <w:rsid w:val="5D005162"/>
    <w:rsid w:val="5D0F0C15"/>
    <w:rsid w:val="5D1B0511"/>
    <w:rsid w:val="5D256467"/>
    <w:rsid w:val="5D2E70D2"/>
    <w:rsid w:val="5D377A99"/>
    <w:rsid w:val="5D3E38BF"/>
    <w:rsid w:val="5D472740"/>
    <w:rsid w:val="5D4D54F5"/>
    <w:rsid w:val="5D5969A7"/>
    <w:rsid w:val="5D6A22AA"/>
    <w:rsid w:val="5D6F69EE"/>
    <w:rsid w:val="5D7024A5"/>
    <w:rsid w:val="5D7E14FE"/>
    <w:rsid w:val="5D816EB7"/>
    <w:rsid w:val="5D852E50"/>
    <w:rsid w:val="5DA02480"/>
    <w:rsid w:val="5DB65A9B"/>
    <w:rsid w:val="5DC22601"/>
    <w:rsid w:val="5DD721BA"/>
    <w:rsid w:val="5DD8333F"/>
    <w:rsid w:val="5DD8689D"/>
    <w:rsid w:val="5DDA4E27"/>
    <w:rsid w:val="5DE81650"/>
    <w:rsid w:val="5DEB4830"/>
    <w:rsid w:val="5DF37811"/>
    <w:rsid w:val="5DFB7CC2"/>
    <w:rsid w:val="5E0251CA"/>
    <w:rsid w:val="5E037045"/>
    <w:rsid w:val="5E067A7A"/>
    <w:rsid w:val="5E1F3084"/>
    <w:rsid w:val="5E222543"/>
    <w:rsid w:val="5E411CA0"/>
    <w:rsid w:val="5E426188"/>
    <w:rsid w:val="5E501422"/>
    <w:rsid w:val="5E517CBB"/>
    <w:rsid w:val="5E7358F7"/>
    <w:rsid w:val="5E8749D5"/>
    <w:rsid w:val="5E8A5349"/>
    <w:rsid w:val="5EA30750"/>
    <w:rsid w:val="5EAD15EA"/>
    <w:rsid w:val="5EB75678"/>
    <w:rsid w:val="5EC24722"/>
    <w:rsid w:val="5EE713D8"/>
    <w:rsid w:val="5EEC7EC1"/>
    <w:rsid w:val="5EEE13DD"/>
    <w:rsid w:val="5EFF11E4"/>
    <w:rsid w:val="5F12752D"/>
    <w:rsid w:val="5F265A39"/>
    <w:rsid w:val="5F3C27B5"/>
    <w:rsid w:val="5F424935"/>
    <w:rsid w:val="5F4E0F15"/>
    <w:rsid w:val="5F500D04"/>
    <w:rsid w:val="5F553023"/>
    <w:rsid w:val="5F63019E"/>
    <w:rsid w:val="5F637985"/>
    <w:rsid w:val="5F64502F"/>
    <w:rsid w:val="5F794BDE"/>
    <w:rsid w:val="5F7F2B44"/>
    <w:rsid w:val="5F9267D6"/>
    <w:rsid w:val="5F926B8F"/>
    <w:rsid w:val="5F9609DF"/>
    <w:rsid w:val="5FA224B5"/>
    <w:rsid w:val="5FA8138C"/>
    <w:rsid w:val="5FA82569"/>
    <w:rsid w:val="5FA9784C"/>
    <w:rsid w:val="5FB30D99"/>
    <w:rsid w:val="5FB44EBD"/>
    <w:rsid w:val="5FB81A51"/>
    <w:rsid w:val="5FB904F1"/>
    <w:rsid w:val="5FB955C0"/>
    <w:rsid w:val="5FD62A2E"/>
    <w:rsid w:val="5FF104D0"/>
    <w:rsid w:val="5FF4438C"/>
    <w:rsid w:val="5FFC2438"/>
    <w:rsid w:val="60086321"/>
    <w:rsid w:val="600B28C3"/>
    <w:rsid w:val="602616A8"/>
    <w:rsid w:val="60282424"/>
    <w:rsid w:val="602B3C9C"/>
    <w:rsid w:val="60411AD3"/>
    <w:rsid w:val="604348D0"/>
    <w:rsid w:val="604F4AA9"/>
    <w:rsid w:val="60504B6C"/>
    <w:rsid w:val="60567F11"/>
    <w:rsid w:val="60581859"/>
    <w:rsid w:val="605C0159"/>
    <w:rsid w:val="6060062A"/>
    <w:rsid w:val="6061619A"/>
    <w:rsid w:val="606A0194"/>
    <w:rsid w:val="606F142B"/>
    <w:rsid w:val="60772601"/>
    <w:rsid w:val="60793C50"/>
    <w:rsid w:val="607A233C"/>
    <w:rsid w:val="607B6414"/>
    <w:rsid w:val="60825AD5"/>
    <w:rsid w:val="60891DD5"/>
    <w:rsid w:val="608A37B7"/>
    <w:rsid w:val="60900BD0"/>
    <w:rsid w:val="60947E6D"/>
    <w:rsid w:val="60994DE6"/>
    <w:rsid w:val="60A15A0A"/>
    <w:rsid w:val="60B6009A"/>
    <w:rsid w:val="60C86C0F"/>
    <w:rsid w:val="60C96460"/>
    <w:rsid w:val="60CE76B9"/>
    <w:rsid w:val="60E1095E"/>
    <w:rsid w:val="60EC0177"/>
    <w:rsid w:val="60EC16AB"/>
    <w:rsid w:val="61054CA2"/>
    <w:rsid w:val="611022F8"/>
    <w:rsid w:val="61147968"/>
    <w:rsid w:val="61164C27"/>
    <w:rsid w:val="61167470"/>
    <w:rsid w:val="61303EAC"/>
    <w:rsid w:val="61382877"/>
    <w:rsid w:val="61401205"/>
    <w:rsid w:val="615D290F"/>
    <w:rsid w:val="61625407"/>
    <w:rsid w:val="617C1082"/>
    <w:rsid w:val="617C2748"/>
    <w:rsid w:val="6181788B"/>
    <w:rsid w:val="618D31B1"/>
    <w:rsid w:val="61940A23"/>
    <w:rsid w:val="61A5542E"/>
    <w:rsid w:val="61AF381B"/>
    <w:rsid w:val="61BA2EB0"/>
    <w:rsid w:val="61CF5941"/>
    <w:rsid w:val="61E00878"/>
    <w:rsid w:val="61E76A3F"/>
    <w:rsid w:val="61EC651D"/>
    <w:rsid w:val="61FD217F"/>
    <w:rsid w:val="62063FE0"/>
    <w:rsid w:val="620F1DE2"/>
    <w:rsid w:val="621F6828"/>
    <w:rsid w:val="62241A97"/>
    <w:rsid w:val="622C0DB9"/>
    <w:rsid w:val="624C039C"/>
    <w:rsid w:val="626165AE"/>
    <w:rsid w:val="626D2C0B"/>
    <w:rsid w:val="62861AA9"/>
    <w:rsid w:val="628E317C"/>
    <w:rsid w:val="62936896"/>
    <w:rsid w:val="6299462B"/>
    <w:rsid w:val="62B02510"/>
    <w:rsid w:val="62BA5349"/>
    <w:rsid w:val="62C61E5F"/>
    <w:rsid w:val="62CA53F7"/>
    <w:rsid w:val="62DE5553"/>
    <w:rsid w:val="62E26998"/>
    <w:rsid w:val="62EC6FB2"/>
    <w:rsid w:val="62F15CED"/>
    <w:rsid w:val="62F83D98"/>
    <w:rsid w:val="630548C1"/>
    <w:rsid w:val="63081E4F"/>
    <w:rsid w:val="6331764A"/>
    <w:rsid w:val="633644B9"/>
    <w:rsid w:val="63594DA1"/>
    <w:rsid w:val="635F5311"/>
    <w:rsid w:val="637D15E4"/>
    <w:rsid w:val="63AD2246"/>
    <w:rsid w:val="63B95B43"/>
    <w:rsid w:val="63E85343"/>
    <w:rsid w:val="63ED3C9D"/>
    <w:rsid w:val="641A61EA"/>
    <w:rsid w:val="641A79FC"/>
    <w:rsid w:val="64242919"/>
    <w:rsid w:val="6427274D"/>
    <w:rsid w:val="642D70C2"/>
    <w:rsid w:val="64311885"/>
    <w:rsid w:val="64385CE0"/>
    <w:rsid w:val="643C1B60"/>
    <w:rsid w:val="644441E2"/>
    <w:rsid w:val="644D0516"/>
    <w:rsid w:val="645149B0"/>
    <w:rsid w:val="64640160"/>
    <w:rsid w:val="646F2991"/>
    <w:rsid w:val="647A5539"/>
    <w:rsid w:val="647E049D"/>
    <w:rsid w:val="6494782D"/>
    <w:rsid w:val="64A40B81"/>
    <w:rsid w:val="64C40933"/>
    <w:rsid w:val="64C5238F"/>
    <w:rsid w:val="64CD184B"/>
    <w:rsid w:val="64D86F3A"/>
    <w:rsid w:val="64E26F8D"/>
    <w:rsid w:val="64ED7505"/>
    <w:rsid w:val="64FB2E93"/>
    <w:rsid w:val="65175ECD"/>
    <w:rsid w:val="651A3948"/>
    <w:rsid w:val="65217923"/>
    <w:rsid w:val="652C3189"/>
    <w:rsid w:val="654340A9"/>
    <w:rsid w:val="654E13D8"/>
    <w:rsid w:val="655007D9"/>
    <w:rsid w:val="6569359A"/>
    <w:rsid w:val="656F518F"/>
    <w:rsid w:val="65721CA2"/>
    <w:rsid w:val="657605FB"/>
    <w:rsid w:val="657D6F4C"/>
    <w:rsid w:val="658D6229"/>
    <w:rsid w:val="65944A35"/>
    <w:rsid w:val="65962665"/>
    <w:rsid w:val="659A0670"/>
    <w:rsid w:val="659C0FF1"/>
    <w:rsid w:val="659D3A6B"/>
    <w:rsid w:val="659F007F"/>
    <w:rsid w:val="65A43FFD"/>
    <w:rsid w:val="65A47CFA"/>
    <w:rsid w:val="65A72B11"/>
    <w:rsid w:val="65AC72C1"/>
    <w:rsid w:val="65AD30AB"/>
    <w:rsid w:val="65BC159B"/>
    <w:rsid w:val="65C877B5"/>
    <w:rsid w:val="65D01995"/>
    <w:rsid w:val="65D145F9"/>
    <w:rsid w:val="65F56E29"/>
    <w:rsid w:val="660070A8"/>
    <w:rsid w:val="66083A76"/>
    <w:rsid w:val="66290A63"/>
    <w:rsid w:val="663A0EC9"/>
    <w:rsid w:val="665E3FEB"/>
    <w:rsid w:val="66691E8C"/>
    <w:rsid w:val="667032FA"/>
    <w:rsid w:val="667B41F6"/>
    <w:rsid w:val="66865165"/>
    <w:rsid w:val="6692486D"/>
    <w:rsid w:val="6695653A"/>
    <w:rsid w:val="66A01530"/>
    <w:rsid w:val="66B86289"/>
    <w:rsid w:val="66DC0B67"/>
    <w:rsid w:val="66F05074"/>
    <w:rsid w:val="66F12C26"/>
    <w:rsid w:val="67175A85"/>
    <w:rsid w:val="671824EA"/>
    <w:rsid w:val="67214D84"/>
    <w:rsid w:val="673050ED"/>
    <w:rsid w:val="67365DB1"/>
    <w:rsid w:val="67390903"/>
    <w:rsid w:val="673A7C42"/>
    <w:rsid w:val="67506FED"/>
    <w:rsid w:val="67565706"/>
    <w:rsid w:val="67583FE6"/>
    <w:rsid w:val="67644740"/>
    <w:rsid w:val="676F3625"/>
    <w:rsid w:val="678E64D0"/>
    <w:rsid w:val="679611CA"/>
    <w:rsid w:val="67AA3A98"/>
    <w:rsid w:val="67C90176"/>
    <w:rsid w:val="67CF5ABD"/>
    <w:rsid w:val="67D25CC6"/>
    <w:rsid w:val="67D47912"/>
    <w:rsid w:val="67E507FF"/>
    <w:rsid w:val="67FE2918"/>
    <w:rsid w:val="67FF1850"/>
    <w:rsid w:val="68000333"/>
    <w:rsid w:val="680F5AA1"/>
    <w:rsid w:val="681C3170"/>
    <w:rsid w:val="682748FF"/>
    <w:rsid w:val="682E75A8"/>
    <w:rsid w:val="68361009"/>
    <w:rsid w:val="684A06FB"/>
    <w:rsid w:val="684B7708"/>
    <w:rsid w:val="684F1493"/>
    <w:rsid w:val="685018F6"/>
    <w:rsid w:val="687C0912"/>
    <w:rsid w:val="68B81D99"/>
    <w:rsid w:val="68BF70BE"/>
    <w:rsid w:val="68CA67FE"/>
    <w:rsid w:val="68D318D7"/>
    <w:rsid w:val="68D9084E"/>
    <w:rsid w:val="68E46E14"/>
    <w:rsid w:val="68EB5CC1"/>
    <w:rsid w:val="68F66712"/>
    <w:rsid w:val="68FF6396"/>
    <w:rsid w:val="691A7D81"/>
    <w:rsid w:val="69473A0D"/>
    <w:rsid w:val="694F4D70"/>
    <w:rsid w:val="695867AC"/>
    <w:rsid w:val="695A1B16"/>
    <w:rsid w:val="695F0D96"/>
    <w:rsid w:val="696659BA"/>
    <w:rsid w:val="6976435C"/>
    <w:rsid w:val="698161BE"/>
    <w:rsid w:val="698969B3"/>
    <w:rsid w:val="699562F0"/>
    <w:rsid w:val="69A70422"/>
    <w:rsid w:val="69A754BB"/>
    <w:rsid w:val="69C27BC7"/>
    <w:rsid w:val="69C644E5"/>
    <w:rsid w:val="69D558B8"/>
    <w:rsid w:val="69D60081"/>
    <w:rsid w:val="69DA5A01"/>
    <w:rsid w:val="69EC7C1A"/>
    <w:rsid w:val="69FE79D1"/>
    <w:rsid w:val="6A122C5B"/>
    <w:rsid w:val="6A211DE3"/>
    <w:rsid w:val="6A265C3D"/>
    <w:rsid w:val="6A357E29"/>
    <w:rsid w:val="6A3C4D5B"/>
    <w:rsid w:val="6A404F74"/>
    <w:rsid w:val="6A487864"/>
    <w:rsid w:val="6A4D53E7"/>
    <w:rsid w:val="6A512F3D"/>
    <w:rsid w:val="6A5A239E"/>
    <w:rsid w:val="6A5E7FB0"/>
    <w:rsid w:val="6A762A78"/>
    <w:rsid w:val="6A8125DD"/>
    <w:rsid w:val="6A8876EE"/>
    <w:rsid w:val="6A986000"/>
    <w:rsid w:val="6AB33111"/>
    <w:rsid w:val="6ABF2BD4"/>
    <w:rsid w:val="6ACA270B"/>
    <w:rsid w:val="6ADF08C4"/>
    <w:rsid w:val="6ADF2950"/>
    <w:rsid w:val="6AFC1446"/>
    <w:rsid w:val="6B0E0FC1"/>
    <w:rsid w:val="6B0E623E"/>
    <w:rsid w:val="6B3462C1"/>
    <w:rsid w:val="6B5E2185"/>
    <w:rsid w:val="6B777005"/>
    <w:rsid w:val="6B7C793B"/>
    <w:rsid w:val="6B825004"/>
    <w:rsid w:val="6B887578"/>
    <w:rsid w:val="6B9C7D67"/>
    <w:rsid w:val="6BB13642"/>
    <w:rsid w:val="6BCA77AA"/>
    <w:rsid w:val="6BCE48B5"/>
    <w:rsid w:val="6BDE1ADC"/>
    <w:rsid w:val="6BF45187"/>
    <w:rsid w:val="6BF848F1"/>
    <w:rsid w:val="6C00181D"/>
    <w:rsid w:val="6C0E0221"/>
    <w:rsid w:val="6C190812"/>
    <w:rsid w:val="6C263FA3"/>
    <w:rsid w:val="6C39441D"/>
    <w:rsid w:val="6C402106"/>
    <w:rsid w:val="6C5B276A"/>
    <w:rsid w:val="6C614254"/>
    <w:rsid w:val="6C64773E"/>
    <w:rsid w:val="6C666500"/>
    <w:rsid w:val="6C701C6B"/>
    <w:rsid w:val="6C73665D"/>
    <w:rsid w:val="6C7A753B"/>
    <w:rsid w:val="6C8A7B0B"/>
    <w:rsid w:val="6CA021AD"/>
    <w:rsid w:val="6CB7796F"/>
    <w:rsid w:val="6CC42F3F"/>
    <w:rsid w:val="6CD1234B"/>
    <w:rsid w:val="6CDC5652"/>
    <w:rsid w:val="6CE94480"/>
    <w:rsid w:val="6CEB63BA"/>
    <w:rsid w:val="6CF50636"/>
    <w:rsid w:val="6CFD51BD"/>
    <w:rsid w:val="6D034342"/>
    <w:rsid w:val="6D0E3978"/>
    <w:rsid w:val="6D122168"/>
    <w:rsid w:val="6D1224B2"/>
    <w:rsid w:val="6D24002D"/>
    <w:rsid w:val="6D2D3A8F"/>
    <w:rsid w:val="6D376853"/>
    <w:rsid w:val="6D3A6D4E"/>
    <w:rsid w:val="6D5747AC"/>
    <w:rsid w:val="6D776507"/>
    <w:rsid w:val="6D8B43E9"/>
    <w:rsid w:val="6D8C1F6A"/>
    <w:rsid w:val="6D957B49"/>
    <w:rsid w:val="6DA061C6"/>
    <w:rsid w:val="6DA260DA"/>
    <w:rsid w:val="6DB27C7F"/>
    <w:rsid w:val="6DBD00EE"/>
    <w:rsid w:val="6DBE489B"/>
    <w:rsid w:val="6DC218B7"/>
    <w:rsid w:val="6DE609A7"/>
    <w:rsid w:val="6DF10B09"/>
    <w:rsid w:val="6E061A30"/>
    <w:rsid w:val="6E1A3BA9"/>
    <w:rsid w:val="6E2063AB"/>
    <w:rsid w:val="6E2A14D9"/>
    <w:rsid w:val="6E2C161D"/>
    <w:rsid w:val="6E406881"/>
    <w:rsid w:val="6E53136E"/>
    <w:rsid w:val="6E590FA8"/>
    <w:rsid w:val="6E6F2792"/>
    <w:rsid w:val="6E94336F"/>
    <w:rsid w:val="6E9A78DC"/>
    <w:rsid w:val="6EA87BFF"/>
    <w:rsid w:val="6EAD4C8E"/>
    <w:rsid w:val="6ECA7231"/>
    <w:rsid w:val="6ED33700"/>
    <w:rsid w:val="6ED85A5F"/>
    <w:rsid w:val="6EF24013"/>
    <w:rsid w:val="6EF37E2C"/>
    <w:rsid w:val="6EF85681"/>
    <w:rsid w:val="6EFE2971"/>
    <w:rsid w:val="6F056156"/>
    <w:rsid w:val="6F140E7C"/>
    <w:rsid w:val="6F176329"/>
    <w:rsid w:val="6F243945"/>
    <w:rsid w:val="6F29673B"/>
    <w:rsid w:val="6F364931"/>
    <w:rsid w:val="6F3A278D"/>
    <w:rsid w:val="6F4A5DD6"/>
    <w:rsid w:val="6F4C29FA"/>
    <w:rsid w:val="6F563D30"/>
    <w:rsid w:val="6F5A1584"/>
    <w:rsid w:val="6F6524C1"/>
    <w:rsid w:val="6F67668C"/>
    <w:rsid w:val="6F7811CB"/>
    <w:rsid w:val="6F785290"/>
    <w:rsid w:val="6F88256E"/>
    <w:rsid w:val="6F8C2842"/>
    <w:rsid w:val="6FA14475"/>
    <w:rsid w:val="6FA23260"/>
    <w:rsid w:val="6FA752BE"/>
    <w:rsid w:val="6FA8708E"/>
    <w:rsid w:val="6FAE0474"/>
    <w:rsid w:val="6FB07CF2"/>
    <w:rsid w:val="6FCC35F1"/>
    <w:rsid w:val="6FCC74BB"/>
    <w:rsid w:val="6FCD43EE"/>
    <w:rsid w:val="6FD04B19"/>
    <w:rsid w:val="6FDA01E7"/>
    <w:rsid w:val="6FE66659"/>
    <w:rsid w:val="6FEC02FC"/>
    <w:rsid w:val="6FEF0746"/>
    <w:rsid w:val="6FF65E02"/>
    <w:rsid w:val="70216C28"/>
    <w:rsid w:val="702D4450"/>
    <w:rsid w:val="702D4855"/>
    <w:rsid w:val="7052571E"/>
    <w:rsid w:val="7059262A"/>
    <w:rsid w:val="706C6CC1"/>
    <w:rsid w:val="7078661D"/>
    <w:rsid w:val="707B2DF4"/>
    <w:rsid w:val="7084387C"/>
    <w:rsid w:val="70887928"/>
    <w:rsid w:val="709579E6"/>
    <w:rsid w:val="709755CC"/>
    <w:rsid w:val="70AA23D0"/>
    <w:rsid w:val="70AF2D72"/>
    <w:rsid w:val="70BB01E0"/>
    <w:rsid w:val="70BB12E0"/>
    <w:rsid w:val="70D509CB"/>
    <w:rsid w:val="70D77498"/>
    <w:rsid w:val="70DA3BD2"/>
    <w:rsid w:val="70E13F2F"/>
    <w:rsid w:val="70F10037"/>
    <w:rsid w:val="70F6305D"/>
    <w:rsid w:val="70F7049C"/>
    <w:rsid w:val="711168B9"/>
    <w:rsid w:val="71133E29"/>
    <w:rsid w:val="7136438C"/>
    <w:rsid w:val="714318D8"/>
    <w:rsid w:val="71454450"/>
    <w:rsid w:val="71465C6D"/>
    <w:rsid w:val="715019AF"/>
    <w:rsid w:val="715F782A"/>
    <w:rsid w:val="71653276"/>
    <w:rsid w:val="71802BF2"/>
    <w:rsid w:val="718C26C5"/>
    <w:rsid w:val="71963CBB"/>
    <w:rsid w:val="71980A2F"/>
    <w:rsid w:val="71B12BFE"/>
    <w:rsid w:val="71C006C0"/>
    <w:rsid w:val="71C01C67"/>
    <w:rsid w:val="71C57BCA"/>
    <w:rsid w:val="71CE03B3"/>
    <w:rsid w:val="71F36634"/>
    <w:rsid w:val="71F9342D"/>
    <w:rsid w:val="72053EA7"/>
    <w:rsid w:val="72154E0C"/>
    <w:rsid w:val="721B782A"/>
    <w:rsid w:val="724662A7"/>
    <w:rsid w:val="725A2307"/>
    <w:rsid w:val="727309E3"/>
    <w:rsid w:val="72797C8C"/>
    <w:rsid w:val="727D55DD"/>
    <w:rsid w:val="729038A4"/>
    <w:rsid w:val="7295466F"/>
    <w:rsid w:val="72A700AD"/>
    <w:rsid w:val="72A71912"/>
    <w:rsid w:val="72CB656E"/>
    <w:rsid w:val="72CB6D45"/>
    <w:rsid w:val="72D7277D"/>
    <w:rsid w:val="72E8585B"/>
    <w:rsid w:val="72EC5BDE"/>
    <w:rsid w:val="731605A0"/>
    <w:rsid w:val="7317212C"/>
    <w:rsid w:val="7319445D"/>
    <w:rsid w:val="73226088"/>
    <w:rsid w:val="732712D0"/>
    <w:rsid w:val="73356EAB"/>
    <w:rsid w:val="733F1D7A"/>
    <w:rsid w:val="733F206A"/>
    <w:rsid w:val="734317F1"/>
    <w:rsid w:val="735276E1"/>
    <w:rsid w:val="73534F7D"/>
    <w:rsid w:val="7377690B"/>
    <w:rsid w:val="73806A67"/>
    <w:rsid w:val="73811981"/>
    <w:rsid w:val="7395165E"/>
    <w:rsid w:val="7395194F"/>
    <w:rsid w:val="73A15429"/>
    <w:rsid w:val="73AF16C4"/>
    <w:rsid w:val="73AF78DF"/>
    <w:rsid w:val="73B11A40"/>
    <w:rsid w:val="73BD7516"/>
    <w:rsid w:val="73C77F44"/>
    <w:rsid w:val="73E057FB"/>
    <w:rsid w:val="73E073B7"/>
    <w:rsid w:val="73E55936"/>
    <w:rsid w:val="73E678AF"/>
    <w:rsid w:val="73F45CFA"/>
    <w:rsid w:val="73F47A29"/>
    <w:rsid w:val="73F843BE"/>
    <w:rsid w:val="740A286C"/>
    <w:rsid w:val="74151FBB"/>
    <w:rsid w:val="741E55CD"/>
    <w:rsid w:val="742B7304"/>
    <w:rsid w:val="74345E3D"/>
    <w:rsid w:val="74422E5F"/>
    <w:rsid w:val="745825A0"/>
    <w:rsid w:val="745A65A8"/>
    <w:rsid w:val="745C5208"/>
    <w:rsid w:val="745D0038"/>
    <w:rsid w:val="746703BB"/>
    <w:rsid w:val="74804072"/>
    <w:rsid w:val="749C76BC"/>
    <w:rsid w:val="74AA28F5"/>
    <w:rsid w:val="74BA75C3"/>
    <w:rsid w:val="74D301EC"/>
    <w:rsid w:val="74D571E7"/>
    <w:rsid w:val="74E517A3"/>
    <w:rsid w:val="74F44A00"/>
    <w:rsid w:val="750B6167"/>
    <w:rsid w:val="750E1964"/>
    <w:rsid w:val="751A3B7D"/>
    <w:rsid w:val="75205B2B"/>
    <w:rsid w:val="7538297E"/>
    <w:rsid w:val="753C585F"/>
    <w:rsid w:val="754369FD"/>
    <w:rsid w:val="75466566"/>
    <w:rsid w:val="75571440"/>
    <w:rsid w:val="75605DA4"/>
    <w:rsid w:val="756A01F8"/>
    <w:rsid w:val="757C4713"/>
    <w:rsid w:val="75A25C51"/>
    <w:rsid w:val="75B1731F"/>
    <w:rsid w:val="75B264EE"/>
    <w:rsid w:val="75BF5137"/>
    <w:rsid w:val="75C23F5C"/>
    <w:rsid w:val="75C27EEA"/>
    <w:rsid w:val="75DB0549"/>
    <w:rsid w:val="75E51223"/>
    <w:rsid w:val="75E5172E"/>
    <w:rsid w:val="75E84E06"/>
    <w:rsid w:val="75EB17A7"/>
    <w:rsid w:val="75FA4223"/>
    <w:rsid w:val="75FE2F1F"/>
    <w:rsid w:val="760F0676"/>
    <w:rsid w:val="76163BDD"/>
    <w:rsid w:val="761B1295"/>
    <w:rsid w:val="761B3742"/>
    <w:rsid w:val="76245A65"/>
    <w:rsid w:val="76410B57"/>
    <w:rsid w:val="76592E73"/>
    <w:rsid w:val="76674255"/>
    <w:rsid w:val="76695B8D"/>
    <w:rsid w:val="76710343"/>
    <w:rsid w:val="7674528A"/>
    <w:rsid w:val="767D433D"/>
    <w:rsid w:val="76A326E9"/>
    <w:rsid w:val="76AB670A"/>
    <w:rsid w:val="76AE28D7"/>
    <w:rsid w:val="76E47DC8"/>
    <w:rsid w:val="76F441A7"/>
    <w:rsid w:val="77034FF1"/>
    <w:rsid w:val="771A3A1B"/>
    <w:rsid w:val="772B18F2"/>
    <w:rsid w:val="773736F1"/>
    <w:rsid w:val="774657F4"/>
    <w:rsid w:val="774706ED"/>
    <w:rsid w:val="774B2C8B"/>
    <w:rsid w:val="77704572"/>
    <w:rsid w:val="77786AB6"/>
    <w:rsid w:val="777B0412"/>
    <w:rsid w:val="77A66769"/>
    <w:rsid w:val="77A81C15"/>
    <w:rsid w:val="77AE1C19"/>
    <w:rsid w:val="77B35248"/>
    <w:rsid w:val="77CF3F5E"/>
    <w:rsid w:val="77D93422"/>
    <w:rsid w:val="77E57BEA"/>
    <w:rsid w:val="77EC3793"/>
    <w:rsid w:val="77EF4382"/>
    <w:rsid w:val="780D673D"/>
    <w:rsid w:val="78122FB6"/>
    <w:rsid w:val="781E4553"/>
    <w:rsid w:val="782C08A6"/>
    <w:rsid w:val="782D1376"/>
    <w:rsid w:val="7843380A"/>
    <w:rsid w:val="784E7AAC"/>
    <w:rsid w:val="78602C02"/>
    <w:rsid w:val="787508EA"/>
    <w:rsid w:val="789758B6"/>
    <w:rsid w:val="78AB4117"/>
    <w:rsid w:val="78AF364E"/>
    <w:rsid w:val="78D56094"/>
    <w:rsid w:val="78EA49D8"/>
    <w:rsid w:val="78F422EF"/>
    <w:rsid w:val="78F909A5"/>
    <w:rsid w:val="78FB407A"/>
    <w:rsid w:val="791141DF"/>
    <w:rsid w:val="791448FC"/>
    <w:rsid w:val="79160933"/>
    <w:rsid w:val="791A0CE3"/>
    <w:rsid w:val="791A45C7"/>
    <w:rsid w:val="7924024D"/>
    <w:rsid w:val="79270520"/>
    <w:rsid w:val="792B06C5"/>
    <w:rsid w:val="792E644A"/>
    <w:rsid w:val="79323F40"/>
    <w:rsid w:val="793C0E9E"/>
    <w:rsid w:val="794D247A"/>
    <w:rsid w:val="795820DC"/>
    <w:rsid w:val="796B3BAF"/>
    <w:rsid w:val="79711101"/>
    <w:rsid w:val="797270D4"/>
    <w:rsid w:val="797968DD"/>
    <w:rsid w:val="797B5D4B"/>
    <w:rsid w:val="798535A9"/>
    <w:rsid w:val="79853EF2"/>
    <w:rsid w:val="798A59D1"/>
    <w:rsid w:val="798B2E07"/>
    <w:rsid w:val="798F6A07"/>
    <w:rsid w:val="79966835"/>
    <w:rsid w:val="79A63F43"/>
    <w:rsid w:val="79BC296A"/>
    <w:rsid w:val="79C006D9"/>
    <w:rsid w:val="79E37610"/>
    <w:rsid w:val="79EB713A"/>
    <w:rsid w:val="79EE405F"/>
    <w:rsid w:val="7A25633C"/>
    <w:rsid w:val="7A267DCF"/>
    <w:rsid w:val="7A2714B8"/>
    <w:rsid w:val="7A382FB2"/>
    <w:rsid w:val="7A411F94"/>
    <w:rsid w:val="7A4B4C2F"/>
    <w:rsid w:val="7A5148BB"/>
    <w:rsid w:val="7A5346F4"/>
    <w:rsid w:val="7A6421B2"/>
    <w:rsid w:val="7A76016A"/>
    <w:rsid w:val="7A79643D"/>
    <w:rsid w:val="7A860B51"/>
    <w:rsid w:val="7AA31C66"/>
    <w:rsid w:val="7AAC18B3"/>
    <w:rsid w:val="7AB14A2F"/>
    <w:rsid w:val="7ABC70A9"/>
    <w:rsid w:val="7ABF3AAB"/>
    <w:rsid w:val="7AC46CF8"/>
    <w:rsid w:val="7AC95194"/>
    <w:rsid w:val="7AD116C4"/>
    <w:rsid w:val="7ADA64C5"/>
    <w:rsid w:val="7AF032F1"/>
    <w:rsid w:val="7AF13F60"/>
    <w:rsid w:val="7AF765D0"/>
    <w:rsid w:val="7AF7789C"/>
    <w:rsid w:val="7B230DA8"/>
    <w:rsid w:val="7B233360"/>
    <w:rsid w:val="7B363FEA"/>
    <w:rsid w:val="7B377F2C"/>
    <w:rsid w:val="7B392E9E"/>
    <w:rsid w:val="7B3B765F"/>
    <w:rsid w:val="7B407357"/>
    <w:rsid w:val="7B4866F1"/>
    <w:rsid w:val="7B4E5A73"/>
    <w:rsid w:val="7B642E4B"/>
    <w:rsid w:val="7B8B350C"/>
    <w:rsid w:val="7B9479E7"/>
    <w:rsid w:val="7B9A421F"/>
    <w:rsid w:val="7B9D1CAC"/>
    <w:rsid w:val="7BC25D25"/>
    <w:rsid w:val="7BCB4D58"/>
    <w:rsid w:val="7BCD5F07"/>
    <w:rsid w:val="7BCE5C24"/>
    <w:rsid w:val="7BCF3A65"/>
    <w:rsid w:val="7BD65BB0"/>
    <w:rsid w:val="7BDC1B85"/>
    <w:rsid w:val="7BDF7310"/>
    <w:rsid w:val="7BE93D2A"/>
    <w:rsid w:val="7BF15137"/>
    <w:rsid w:val="7BFA04D6"/>
    <w:rsid w:val="7BFC50FB"/>
    <w:rsid w:val="7C1435D6"/>
    <w:rsid w:val="7C212AD4"/>
    <w:rsid w:val="7C215F4A"/>
    <w:rsid w:val="7C277BFD"/>
    <w:rsid w:val="7C2A5B56"/>
    <w:rsid w:val="7C40473A"/>
    <w:rsid w:val="7C430D8C"/>
    <w:rsid w:val="7C495826"/>
    <w:rsid w:val="7C52531F"/>
    <w:rsid w:val="7C563ED5"/>
    <w:rsid w:val="7C6F6109"/>
    <w:rsid w:val="7C8B596D"/>
    <w:rsid w:val="7C8C37A2"/>
    <w:rsid w:val="7CAA7508"/>
    <w:rsid w:val="7CAD67A7"/>
    <w:rsid w:val="7CB72DD1"/>
    <w:rsid w:val="7CBD16E7"/>
    <w:rsid w:val="7CC77E55"/>
    <w:rsid w:val="7CDF5A99"/>
    <w:rsid w:val="7CE26EE2"/>
    <w:rsid w:val="7CF86125"/>
    <w:rsid w:val="7D070D12"/>
    <w:rsid w:val="7D1335C9"/>
    <w:rsid w:val="7D242546"/>
    <w:rsid w:val="7D2D4533"/>
    <w:rsid w:val="7D3F0F57"/>
    <w:rsid w:val="7D5212D7"/>
    <w:rsid w:val="7D54049E"/>
    <w:rsid w:val="7D7D1F34"/>
    <w:rsid w:val="7D834871"/>
    <w:rsid w:val="7D872097"/>
    <w:rsid w:val="7D9205E5"/>
    <w:rsid w:val="7D9F2731"/>
    <w:rsid w:val="7DC03769"/>
    <w:rsid w:val="7DC804BE"/>
    <w:rsid w:val="7DCE379D"/>
    <w:rsid w:val="7DD61139"/>
    <w:rsid w:val="7DE051B1"/>
    <w:rsid w:val="7DFF66CC"/>
    <w:rsid w:val="7DFF69DA"/>
    <w:rsid w:val="7E2C7104"/>
    <w:rsid w:val="7E345037"/>
    <w:rsid w:val="7E421C92"/>
    <w:rsid w:val="7E42471F"/>
    <w:rsid w:val="7E52500B"/>
    <w:rsid w:val="7E5B2BE1"/>
    <w:rsid w:val="7E5B3284"/>
    <w:rsid w:val="7E654563"/>
    <w:rsid w:val="7E67541D"/>
    <w:rsid w:val="7E6A2DB1"/>
    <w:rsid w:val="7E717DF2"/>
    <w:rsid w:val="7E7A627C"/>
    <w:rsid w:val="7E7D3578"/>
    <w:rsid w:val="7E886E0C"/>
    <w:rsid w:val="7E915577"/>
    <w:rsid w:val="7E9C3012"/>
    <w:rsid w:val="7EA57E77"/>
    <w:rsid w:val="7EA91EFB"/>
    <w:rsid w:val="7EA94381"/>
    <w:rsid w:val="7EAA3597"/>
    <w:rsid w:val="7EAB14B2"/>
    <w:rsid w:val="7EB441B7"/>
    <w:rsid w:val="7EB46133"/>
    <w:rsid w:val="7EC43A6A"/>
    <w:rsid w:val="7ECF0B7E"/>
    <w:rsid w:val="7EEC080B"/>
    <w:rsid w:val="7EF54F26"/>
    <w:rsid w:val="7EFC33AB"/>
    <w:rsid w:val="7F0236AE"/>
    <w:rsid w:val="7F0775B6"/>
    <w:rsid w:val="7F0C6C1A"/>
    <w:rsid w:val="7F2A5A47"/>
    <w:rsid w:val="7F32158A"/>
    <w:rsid w:val="7F3255D1"/>
    <w:rsid w:val="7F3D736A"/>
    <w:rsid w:val="7F4455CE"/>
    <w:rsid w:val="7F52304B"/>
    <w:rsid w:val="7F5651FF"/>
    <w:rsid w:val="7F5A42CD"/>
    <w:rsid w:val="7F64641C"/>
    <w:rsid w:val="7F6B3AE9"/>
    <w:rsid w:val="7F770975"/>
    <w:rsid w:val="7F821728"/>
    <w:rsid w:val="7F8D5440"/>
    <w:rsid w:val="7F920A7A"/>
    <w:rsid w:val="7F933BD2"/>
    <w:rsid w:val="7F9373EA"/>
    <w:rsid w:val="7FAB462F"/>
    <w:rsid w:val="7FAF654B"/>
    <w:rsid w:val="7FBD69A1"/>
    <w:rsid w:val="7FBF38DA"/>
    <w:rsid w:val="7FD25672"/>
    <w:rsid w:val="7FD304E8"/>
    <w:rsid w:val="7FD96E26"/>
    <w:rsid w:val="7FDF5807"/>
    <w:rsid w:val="7FEE36E3"/>
    <w:rsid w:val="7FF608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9"/>
    <w:qFormat/>
    <w:uiPriority w:val="9"/>
    <w:pPr>
      <w:widowControl/>
      <w:spacing w:before="100" w:beforeAutospacing="1" w:after="100" w:afterAutospacing="1"/>
      <w:jc w:val="left"/>
      <w:outlineLvl w:val="0"/>
    </w:pPr>
    <w:rPr>
      <w:rFonts w:ascii="宋体" w:hAnsi="宋体" w:cs="宋体"/>
      <w:b/>
      <w:bCs/>
      <w:kern w:val="36"/>
      <w:sz w:val="48"/>
      <w:szCs w:val="48"/>
    </w:rPr>
  </w:style>
  <w:style w:type="character" w:default="1" w:styleId="8">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3">
    <w:name w:val="annotation subject"/>
    <w:basedOn w:val="4"/>
    <w:next w:val="4"/>
    <w:link w:val="16"/>
    <w:semiHidden/>
    <w:unhideWhenUsed/>
    <w:qFormat/>
    <w:uiPriority w:val="99"/>
    <w:rPr>
      <w:b/>
      <w:bCs/>
    </w:rPr>
  </w:style>
  <w:style w:type="paragraph" w:styleId="4">
    <w:name w:val="annotation text"/>
    <w:basedOn w:val="1"/>
    <w:link w:val="15"/>
    <w:semiHidden/>
    <w:unhideWhenUsed/>
    <w:qFormat/>
    <w:uiPriority w:val="99"/>
    <w:pPr>
      <w:jc w:val="left"/>
    </w:pPr>
  </w:style>
  <w:style w:type="paragraph" w:styleId="5">
    <w:name w:val="Balloon Text"/>
    <w:basedOn w:val="1"/>
    <w:link w:val="17"/>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character" w:styleId="9">
    <w:name w:val="Strong"/>
    <w:basedOn w:val="8"/>
    <w:qFormat/>
    <w:uiPriority w:val="22"/>
    <w:rPr>
      <w:b/>
      <w:bCs/>
    </w:rPr>
  </w:style>
  <w:style w:type="character" w:styleId="10">
    <w:name w:val="annotation reference"/>
    <w:basedOn w:val="8"/>
    <w:semiHidden/>
    <w:unhideWhenUsed/>
    <w:qFormat/>
    <w:uiPriority w:val="99"/>
    <w:rPr>
      <w:sz w:val="21"/>
      <w:szCs w:val="21"/>
    </w:rPr>
  </w:style>
  <w:style w:type="character" w:customStyle="1" w:styleId="12">
    <w:name w:val="页眉 字符"/>
    <w:basedOn w:val="8"/>
    <w:link w:val="7"/>
    <w:qFormat/>
    <w:uiPriority w:val="99"/>
    <w:rPr>
      <w:sz w:val="18"/>
      <w:szCs w:val="18"/>
    </w:rPr>
  </w:style>
  <w:style w:type="character" w:customStyle="1" w:styleId="13">
    <w:name w:val="页脚 字符"/>
    <w:basedOn w:val="8"/>
    <w:link w:val="6"/>
    <w:qFormat/>
    <w:uiPriority w:val="99"/>
    <w:rPr>
      <w:sz w:val="18"/>
      <w:szCs w:val="18"/>
    </w:rPr>
  </w:style>
  <w:style w:type="paragraph" w:styleId="14">
    <w:name w:val="List Paragraph"/>
    <w:basedOn w:val="1"/>
    <w:qFormat/>
    <w:uiPriority w:val="34"/>
    <w:pPr>
      <w:ind w:firstLine="420" w:firstLineChars="200"/>
    </w:pPr>
  </w:style>
  <w:style w:type="character" w:customStyle="1" w:styleId="15">
    <w:name w:val="批注文字 字符"/>
    <w:basedOn w:val="8"/>
    <w:link w:val="4"/>
    <w:semiHidden/>
    <w:qFormat/>
    <w:uiPriority w:val="99"/>
    <w:rPr>
      <w:rFonts w:ascii="Calibri" w:hAnsi="Calibri" w:eastAsia="宋体" w:cs="Times New Roman"/>
      <w:kern w:val="2"/>
      <w:sz w:val="21"/>
      <w:szCs w:val="22"/>
    </w:rPr>
  </w:style>
  <w:style w:type="character" w:customStyle="1" w:styleId="16">
    <w:name w:val="批注主题 字符"/>
    <w:basedOn w:val="15"/>
    <w:link w:val="3"/>
    <w:semiHidden/>
    <w:qFormat/>
    <w:uiPriority w:val="99"/>
    <w:rPr>
      <w:rFonts w:ascii="Calibri" w:hAnsi="Calibri" w:eastAsia="宋体" w:cs="Times New Roman"/>
      <w:b/>
      <w:bCs/>
      <w:kern w:val="2"/>
      <w:sz w:val="21"/>
      <w:szCs w:val="22"/>
    </w:rPr>
  </w:style>
  <w:style w:type="character" w:customStyle="1" w:styleId="17">
    <w:name w:val="批注框文本 字符"/>
    <w:basedOn w:val="8"/>
    <w:link w:val="5"/>
    <w:semiHidden/>
    <w:qFormat/>
    <w:uiPriority w:val="99"/>
    <w:rPr>
      <w:rFonts w:ascii="Calibri" w:hAnsi="Calibri" w:eastAsia="宋体" w:cs="Times New Roman"/>
      <w:kern w:val="2"/>
      <w:sz w:val="18"/>
      <w:szCs w:val="18"/>
    </w:rPr>
  </w:style>
  <w:style w:type="paragraph" w:customStyle="1" w:styleId="18">
    <w:name w:val="reader-word-layer"/>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9">
    <w:name w:val="标题 1 字符"/>
    <w:basedOn w:val="8"/>
    <w:link w:val="2"/>
    <w:qFormat/>
    <w:uiPriority w:val="9"/>
    <w:rPr>
      <w:rFonts w:ascii="宋体" w:hAnsi="宋体" w:eastAsia="宋体" w:cs="宋体"/>
      <w:b/>
      <w:bCs/>
      <w:kern w:val="36"/>
      <w:sz w:val="48"/>
      <w:szCs w:val="48"/>
    </w:rPr>
  </w:style>
  <w:style w:type="character" w:customStyle="1" w:styleId="20">
    <w:name w:val="标题1"/>
    <w:basedOn w:val="8"/>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259185C-D1FD-4507-816B-367655BDCB41}">
  <ds:schemaRefs/>
</ds:datastoreItem>
</file>

<file path=docProps/app.xml><?xml version="1.0" encoding="utf-8"?>
<Properties xmlns="http://schemas.openxmlformats.org/officeDocument/2006/extended-properties" xmlns:vt="http://schemas.openxmlformats.org/officeDocument/2006/docPropsVTypes">
  <Template>Normal</Template>
  <Pages>11</Pages>
  <Words>718</Words>
  <Characters>4098</Characters>
  <Lines>34</Lines>
  <Paragraphs>9</Paragraphs>
  <TotalTime>15</TotalTime>
  <ScaleCrop>false</ScaleCrop>
  <LinksUpToDate>false</LinksUpToDate>
  <CharactersWithSpaces>4807</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2018-03-01T01:30:00Z</dcterms:created>
  <dc:creator>er</dc:creator>
  <cp:lastModifiedBy>A-en da</cp:lastModifiedBy>
  <cp:lastPrinted>2018-07-10T03:26:00Z</cp:lastPrinted>
  <dcterms:modified xsi:type="dcterms:W3CDTF">2018-08-23T09:23:06Z</dcterms:modified>
  <cp:revision>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