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_GBK" w:hAnsi="方正小标宋_GBK" w:eastAsia="方正小标宋_GBK" w:cs="方正小标宋_GBK"/>
          <w:b/>
          <w:sz w:val="36"/>
          <w:szCs w:val="36"/>
          <w:lang w:eastAsia="zh-CN"/>
        </w:rPr>
      </w:pPr>
      <w:r>
        <w:rPr>
          <w:rFonts w:hint="eastAsia" w:ascii="方正小标宋_GBK" w:hAnsi="方正小标宋_GBK" w:eastAsia="方正小标宋_GBK" w:cs="方正小标宋_GBK"/>
          <w:b/>
          <w:sz w:val="36"/>
          <w:szCs w:val="36"/>
          <w:lang w:eastAsia="zh-CN"/>
        </w:rPr>
        <w:t>民营企业引进</w:t>
      </w:r>
      <w:r>
        <w:rPr>
          <w:rFonts w:hint="eastAsia" w:ascii="方正小标宋_GBK" w:hAnsi="方正小标宋_GBK" w:eastAsia="方正小标宋_GBK" w:cs="方正小标宋_GBK"/>
          <w:b/>
          <w:sz w:val="36"/>
          <w:szCs w:val="36"/>
        </w:rPr>
        <w:t>高层次人才享受政府购房补贴</w:t>
      </w:r>
      <w:r>
        <w:rPr>
          <w:rFonts w:hint="eastAsia" w:ascii="方正小标宋_GBK" w:hAnsi="方正小标宋_GBK" w:eastAsia="方正小标宋_GBK" w:cs="方正小标宋_GBK"/>
          <w:b/>
          <w:sz w:val="36"/>
          <w:szCs w:val="36"/>
          <w:lang w:eastAsia="zh-CN"/>
        </w:rPr>
        <w:t>申报</w:t>
      </w:r>
    </w:p>
    <w:p>
      <w:pPr>
        <w:jc w:val="center"/>
        <w:rPr>
          <w:rFonts w:hint="eastAsia" w:ascii="方正小标宋_GBK" w:hAnsi="方正小标宋_GBK" w:eastAsia="方正小标宋_GBK" w:cs="方正小标宋_GBK"/>
          <w:b/>
          <w:sz w:val="36"/>
          <w:szCs w:val="36"/>
        </w:rPr>
      </w:pPr>
      <w:r>
        <w:rPr>
          <w:rFonts w:hint="eastAsia" w:ascii="方正小标宋_GBK" w:hAnsi="方正小标宋_GBK" w:eastAsia="方正小标宋_GBK" w:cs="方正小标宋_GBK"/>
          <w:b/>
          <w:sz w:val="36"/>
          <w:szCs w:val="36"/>
        </w:rPr>
        <w:t>材料装订规范</w:t>
      </w:r>
    </w:p>
    <w:p>
      <w:pPr>
        <w:rPr>
          <w:rFonts w:hint="eastAsia"/>
          <w:b/>
          <w:sz w:val="32"/>
          <w:szCs w:val="32"/>
          <w:lang w:eastAsia="zh-CN"/>
        </w:rPr>
      </w:pPr>
    </w:p>
    <w:p>
      <w:pPr>
        <w:ind w:firstLine="560" w:firstLineChars="200"/>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lang w:eastAsia="zh-CN"/>
        </w:rPr>
        <w:t>一、申报企业需提交材料</w:t>
      </w:r>
    </w:p>
    <w:p>
      <w:pPr>
        <w:ind w:firstLine="560" w:firstLineChars="200"/>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按照</w:t>
      </w:r>
      <w:r>
        <w:rPr>
          <w:rFonts w:hint="eastAsia" w:ascii="方正仿宋_GBK" w:hAnsi="方正仿宋_GBK" w:eastAsia="方正仿宋_GBK" w:cs="方正仿宋_GBK"/>
          <w:sz w:val="32"/>
          <w:szCs w:val="32"/>
        </w:rPr>
        <w:t>身份证明材料、成果证明材料、</w:t>
      </w:r>
      <w:r>
        <w:rPr>
          <w:rFonts w:hint="eastAsia" w:ascii="方正仿宋_GBK" w:hAnsi="方正仿宋_GBK" w:eastAsia="方正仿宋_GBK" w:cs="方正仿宋_GBK"/>
          <w:sz w:val="32"/>
          <w:szCs w:val="32"/>
          <w:lang w:eastAsia="zh-CN"/>
        </w:rPr>
        <w:t>申报企业材料的顺序进行装订，材料目录用</w:t>
      </w:r>
      <w:r>
        <w:rPr>
          <w:rFonts w:hint="eastAsia" w:ascii="方正仿宋_GBK" w:hAnsi="方正仿宋_GBK" w:eastAsia="方正仿宋_GBK" w:cs="方正仿宋_GBK"/>
          <w:sz w:val="32"/>
          <w:szCs w:val="32"/>
        </w:rPr>
        <w:t>A4纸打印</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用彩页分隔</w:t>
      </w:r>
      <w:r>
        <w:rPr>
          <w:rFonts w:hint="eastAsia" w:ascii="方正仿宋_GBK" w:hAnsi="方正仿宋_GBK" w:eastAsia="方正仿宋_GBK" w:cs="方正仿宋_GBK"/>
          <w:sz w:val="32"/>
          <w:szCs w:val="32"/>
          <w:lang w:eastAsia="zh-CN"/>
        </w:rPr>
        <w:t>。</w:t>
      </w:r>
    </w:p>
    <w:p>
      <w:pPr>
        <w:ind w:firstLine="560" w:firstLineChars="200"/>
        <w:rPr>
          <w:rFonts w:hint="eastAsia" w:ascii="方正仿宋_GBK" w:hAnsi="方正仿宋_GBK" w:eastAsia="方正仿宋_GBK" w:cs="方正仿宋_GBK"/>
          <w:b/>
          <w:bCs/>
          <w:sz w:val="32"/>
          <w:szCs w:val="32"/>
          <w:lang w:eastAsia="zh-CN"/>
        </w:rPr>
      </w:pPr>
      <w:r>
        <w:rPr>
          <w:rFonts w:hint="eastAsia" w:ascii="方正仿宋_GBK" w:hAnsi="方正仿宋_GBK" w:eastAsia="方正仿宋_GBK" w:cs="方正仿宋_GBK"/>
          <w:b/>
          <w:bCs/>
          <w:sz w:val="32"/>
          <w:szCs w:val="32"/>
          <w:lang w:eastAsia="zh-CN"/>
        </w:rPr>
        <w:t>二</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b/>
          <w:bCs/>
          <w:sz w:val="32"/>
          <w:szCs w:val="32"/>
          <w:lang w:eastAsia="zh-CN"/>
        </w:rPr>
        <w:t>身份证明材料包括以下内容：</w:t>
      </w:r>
    </w:p>
    <w:p>
      <w:pPr>
        <w:numPr>
          <w:ilvl w:val="0"/>
          <w:numId w:val="0"/>
        </w:numPr>
        <w:ind w:firstLine="56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lang w:val="en-US" w:eastAsia="zh-CN"/>
        </w:rPr>
        <w:t>1、</w:t>
      </w:r>
      <w:r>
        <w:rPr>
          <w:rFonts w:hint="eastAsia" w:ascii="方正仿宋_GBK" w:hAnsi="方正仿宋_GBK" w:eastAsia="方正仿宋_GBK" w:cs="方正仿宋_GBK"/>
          <w:b/>
          <w:bCs/>
          <w:sz w:val="32"/>
          <w:szCs w:val="32"/>
        </w:rPr>
        <w:t>身份证</w:t>
      </w:r>
      <w:r>
        <w:rPr>
          <w:rFonts w:hint="eastAsia" w:ascii="方正仿宋_GBK" w:hAnsi="方正仿宋_GBK" w:eastAsia="方正仿宋_GBK" w:cs="方正仿宋_GBK"/>
          <w:b/>
          <w:bCs/>
          <w:sz w:val="32"/>
          <w:szCs w:val="32"/>
          <w:lang w:eastAsia="zh-CN"/>
        </w:rPr>
        <w:t>：</w:t>
      </w:r>
      <w:r>
        <w:rPr>
          <w:rFonts w:hint="eastAsia" w:ascii="方正仿宋_GBK" w:hAnsi="方正仿宋_GBK" w:eastAsia="方正仿宋_GBK" w:cs="方正仿宋_GBK"/>
          <w:sz w:val="32"/>
          <w:szCs w:val="32"/>
        </w:rPr>
        <w:t>正反面复印，大小与原件一致，信息清楚，不得放大或缩印</w:t>
      </w:r>
      <w:r>
        <w:rPr>
          <w:rFonts w:hint="eastAsia" w:ascii="方正仿宋_GBK" w:hAnsi="方正仿宋_GBK" w:eastAsia="方正仿宋_GBK" w:cs="方正仿宋_GBK"/>
          <w:sz w:val="32"/>
          <w:szCs w:val="32"/>
          <w:lang w:eastAsia="zh-CN"/>
        </w:rPr>
        <w:t>。</w:t>
      </w:r>
    </w:p>
    <w:p>
      <w:pPr>
        <w:ind w:firstLine="56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lang w:val="en-US" w:eastAsia="zh-CN"/>
        </w:rPr>
        <w:t>2、国内外学历证明</w:t>
      </w:r>
      <w:r>
        <w:rPr>
          <w:rFonts w:hint="eastAsia" w:ascii="方正仿宋_GBK" w:hAnsi="方正仿宋_GBK" w:eastAsia="方正仿宋_GBK" w:cs="方正仿宋_GBK"/>
          <w:b/>
          <w:bCs/>
          <w:sz w:val="32"/>
          <w:szCs w:val="32"/>
          <w:lang w:eastAsia="zh-CN"/>
        </w:rPr>
        <w:t>：</w:t>
      </w:r>
      <w:r>
        <w:rPr>
          <w:rFonts w:hint="eastAsia" w:ascii="方正仿宋_GBK" w:hAnsi="方正仿宋_GBK" w:eastAsia="方正仿宋_GBK" w:cs="方正仿宋_GBK"/>
          <w:sz w:val="32"/>
          <w:szCs w:val="32"/>
        </w:rPr>
        <w:t>信息清楚，不得放大或缩印</w:t>
      </w:r>
      <w:r>
        <w:rPr>
          <w:rFonts w:hint="eastAsia" w:ascii="方正仿宋_GBK" w:hAnsi="方正仿宋_GBK" w:eastAsia="方正仿宋_GBK" w:cs="方正仿宋_GBK"/>
          <w:sz w:val="32"/>
          <w:szCs w:val="32"/>
          <w:lang w:eastAsia="zh-CN"/>
        </w:rPr>
        <w:t>。</w:t>
      </w:r>
    </w:p>
    <w:p>
      <w:pPr>
        <w:ind w:firstLine="56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lang w:val="en-US" w:eastAsia="zh-CN"/>
        </w:rPr>
        <w:t>3、</w:t>
      </w:r>
      <w:r>
        <w:rPr>
          <w:rFonts w:hint="eastAsia" w:ascii="方正仿宋_GBK" w:hAnsi="方正仿宋_GBK" w:eastAsia="方正仿宋_GBK" w:cs="方正仿宋_GBK"/>
          <w:b/>
          <w:bCs/>
          <w:sz w:val="32"/>
          <w:szCs w:val="32"/>
        </w:rPr>
        <w:t>学位</w:t>
      </w:r>
      <w:r>
        <w:rPr>
          <w:rFonts w:hint="eastAsia" w:ascii="方正仿宋_GBK" w:hAnsi="方正仿宋_GBK" w:eastAsia="方正仿宋_GBK" w:cs="方正仿宋_GBK"/>
          <w:b/>
          <w:bCs/>
          <w:sz w:val="32"/>
          <w:szCs w:val="32"/>
          <w:lang w:eastAsia="zh-CN"/>
        </w:rPr>
        <w:t>证书：</w:t>
      </w:r>
      <w:r>
        <w:rPr>
          <w:rFonts w:hint="eastAsia" w:ascii="方正仿宋_GBK" w:hAnsi="方正仿宋_GBK" w:eastAsia="方正仿宋_GBK" w:cs="方正仿宋_GBK"/>
          <w:sz w:val="32"/>
          <w:szCs w:val="32"/>
        </w:rPr>
        <w:t>信息清楚，不得放大或缩印</w:t>
      </w:r>
      <w:r>
        <w:rPr>
          <w:rFonts w:hint="eastAsia" w:ascii="方正仿宋_GBK" w:hAnsi="方正仿宋_GBK" w:eastAsia="方正仿宋_GBK" w:cs="方正仿宋_GBK"/>
          <w:sz w:val="32"/>
          <w:szCs w:val="32"/>
          <w:lang w:eastAsia="zh-CN"/>
        </w:rPr>
        <w:t>。</w:t>
      </w:r>
    </w:p>
    <w:p>
      <w:pPr>
        <w:ind w:firstLine="560" w:firstLineChars="200"/>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b/>
          <w:bCs/>
          <w:sz w:val="32"/>
          <w:szCs w:val="32"/>
          <w:lang w:val="en-US" w:eastAsia="zh-CN"/>
        </w:rPr>
        <w:t>4、婚姻状况</w:t>
      </w:r>
      <w:r>
        <w:rPr>
          <w:rFonts w:hint="eastAsia" w:ascii="方正仿宋_GBK" w:hAnsi="方正仿宋_GBK" w:eastAsia="方正仿宋_GBK" w:cs="方正仿宋_GBK"/>
          <w:b/>
          <w:bCs/>
          <w:sz w:val="32"/>
          <w:szCs w:val="32"/>
          <w:lang w:eastAsia="zh-CN"/>
        </w:rPr>
        <w:t>：</w:t>
      </w:r>
      <w:r>
        <w:rPr>
          <w:rFonts w:hint="eastAsia" w:ascii="方正仿宋_GBK" w:hAnsi="方正仿宋_GBK" w:eastAsia="方正仿宋_GBK" w:cs="方正仿宋_GBK"/>
          <w:sz w:val="32"/>
          <w:szCs w:val="32"/>
        </w:rPr>
        <w:t>信息清楚，不得放大或缩印</w:t>
      </w:r>
      <w:r>
        <w:rPr>
          <w:rFonts w:hint="eastAsia" w:ascii="方正仿宋_GBK" w:hAnsi="方正仿宋_GBK" w:eastAsia="方正仿宋_GBK" w:cs="方正仿宋_GBK"/>
          <w:sz w:val="32"/>
          <w:szCs w:val="32"/>
          <w:lang w:eastAsia="zh-CN"/>
        </w:rPr>
        <w:t>。</w:t>
      </w:r>
    </w:p>
    <w:p>
      <w:pPr>
        <w:numPr>
          <w:ilvl w:val="0"/>
          <w:numId w:val="0"/>
        </w:numPr>
        <w:ind w:firstLine="560" w:firstLineChars="200"/>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b/>
          <w:bCs/>
          <w:sz w:val="32"/>
          <w:szCs w:val="32"/>
          <w:lang w:val="en-US" w:eastAsia="zh-CN"/>
        </w:rPr>
        <w:t>5、专业技术职务任职资格证书</w:t>
      </w:r>
      <w:r>
        <w:rPr>
          <w:rFonts w:hint="eastAsia" w:ascii="方正仿宋_GBK" w:hAnsi="方正仿宋_GBK" w:eastAsia="方正仿宋_GBK" w:cs="方正仿宋_GBK"/>
          <w:sz w:val="32"/>
          <w:szCs w:val="32"/>
          <w:lang w:val="en-US" w:eastAsia="zh-CN"/>
        </w:rPr>
        <w:t>：</w:t>
      </w:r>
      <w:r>
        <w:rPr>
          <w:rFonts w:hint="eastAsia" w:ascii="方正仿宋_GBK" w:hAnsi="方正仿宋_GBK" w:eastAsia="方正仿宋_GBK" w:cs="方正仿宋_GBK"/>
          <w:sz w:val="32"/>
          <w:szCs w:val="32"/>
        </w:rPr>
        <w:t>正反面复印，大小与原件一致，信息清楚，不得放大或缩印</w:t>
      </w:r>
      <w:r>
        <w:rPr>
          <w:rFonts w:hint="eastAsia" w:ascii="方正仿宋_GBK" w:hAnsi="方正仿宋_GBK" w:eastAsia="方正仿宋_GBK" w:cs="方正仿宋_GBK"/>
          <w:sz w:val="32"/>
          <w:szCs w:val="32"/>
          <w:lang w:eastAsia="zh-CN"/>
        </w:rPr>
        <w:t>。</w:t>
      </w:r>
    </w:p>
    <w:p>
      <w:pPr>
        <w:ind w:firstLine="56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lang w:val="en-US" w:eastAsia="zh-CN"/>
        </w:rPr>
        <w:t>6、劳动合同</w:t>
      </w:r>
      <w:r>
        <w:rPr>
          <w:rFonts w:hint="eastAsia" w:ascii="方正仿宋_GBK" w:hAnsi="方正仿宋_GBK" w:eastAsia="方正仿宋_GBK" w:cs="方正仿宋_GBK"/>
          <w:sz w:val="32"/>
          <w:szCs w:val="32"/>
          <w:lang w:val="en-US" w:eastAsia="zh-CN"/>
        </w:rPr>
        <w:t>：经县级及以上人力资源和社会保障部门鉴证或备案的劳动合同书等材料的复印件，信息清楚，</w:t>
      </w:r>
      <w:r>
        <w:rPr>
          <w:rFonts w:hint="eastAsia" w:ascii="方正仿宋_GBK" w:hAnsi="方正仿宋_GBK" w:eastAsia="方正仿宋_GBK" w:cs="方正仿宋_GBK"/>
          <w:sz w:val="32"/>
          <w:szCs w:val="32"/>
        </w:rPr>
        <w:t>公章、</w:t>
      </w:r>
      <w:r>
        <w:rPr>
          <w:rFonts w:hint="eastAsia" w:ascii="方正仿宋_GBK" w:hAnsi="方正仿宋_GBK" w:eastAsia="方正仿宋_GBK" w:cs="方正仿宋_GBK"/>
          <w:sz w:val="32"/>
          <w:szCs w:val="32"/>
          <w:lang w:eastAsia="zh-CN"/>
        </w:rPr>
        <w:t>签名、</w:t>
      </w:r>
      <w:r>
        <w:rPr>
          <w:rFonts w:hint="eastAsia" w:ascii="方正仿宋_GBK" w:hAnsi="方正仿宋_GBK" w:eastAsia="方正仿宋_GBK" w:cs="方正仿宋_GBK"/>
          <w:sz w:val="32"/>
          <w:szCs w:val="32"/>
        </w:rPr>
        <w:t>日期清晰</w:t>
      </w:r>
      <w:r>
        <w:rPr>
          <w:rFonts w:hint="eastAsia" w:ascii="方正仿宋_GBK" w:hAnsi="方正仿宋_GBK" w:eastAsia="方正仿宋_GBK" w:cs="方正仿宋_GBK"/>
          <w:sz w:val="32"/>
          <w:szCs w:val="32"/>
          <w:lang w:eastAsia="zh-CN"/>
        </w:rPr>
        <w:t>。</w:t>
      </w:r>
    </w:p>
    <w:p>
      <w:pPr>
        <w:ind w:firstLine="560" w:firstLineChars="200"/>
        <w:rPr>
          <w:rFonts w:hint="eastAsia" w:ascii="方正仿宋_GBK" w:hAnsi="方正仿宋_GBK" w:eastAsia="方正仿宋_GBK" w:cs="方正仿宋_GBK"/>
          <w:b/>
          <w:bCs/>
          <w:sz w:val="32"/>
          <w:szCs w:val="32"/>
          <w:lang w:val="en-US" w:eastAsia="zh-CN"/>
        </w:rPr>
      </w:pPr>
      <w:r>
        <w:rPr>
          <w:rFonts w:hint="eastAsia" w:ascii="方正仿宋_GBK" w:hAnsi="方正仿宋_GBK" w:eastAsia="方正仿宋_GBK" w:cs="方正仿宋_GBK"/>
          <w:b/>
          <w:bCs/>
          <w:sz w:val="32"/>
          <w:szCs w:val="32"/>
          <w:lang w:val="en-US" w:eastAsia="zh-CN"/>
        </w:rPr>
        <w:t>三、成果证明材料包括以下内容：</w:t>
      </w:r>
    </w:p>
    <w:p>
      <w:pPr>
        <w:ind w:firstLine="560" w:firstLineChars="200"/>
        <w:rPr>
          <w:rFonts w:hint="eastAsia" w:ascii="方正仿宋_GBK" w:hAnsi="方正仿宋_GBK" w:eastAsia="方正仿宋_GBK" w:cs="方正仿宋_GBK"/>
          <w:b/>
          <w:bCs/>
          <w:sz w:val="32"/>
          <w:szCs w:val="32"/>
          <w:lang w:val="en-US" w:eastAsia="zh-CN"/>
        </w:rPr>
      </w:pPr>
      <w:r>
        <w:rPr>
          <w:rFonts w:hint="eastAsia" w:ascii="方正仿宋_GBK" w:hAnsi="方正仿宋_GBK" w:eastAsia="方正仿宋_GBK" w:cs="方正仿宋_GBK"/>
          <w:b/>
          <w:bCs/>
          <w:sz w:val="32"/>
          <w:szCs w:val="32"/>
          <w:lang w:val="en-US" w:eastAsia="zh-CN"/>
        </w:rPr>
        <w:t>1、参与或主持项目材料</w:t>
      </w:r>
    </w:p>
    <w:p>
      <w:pPr>
        <w:ind w:firstLine="56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lang w:val="en-US" w:eastAsia="zh-CN"/>
        </w:rPr>
        <w:t>（1）</w:t>
      </w:r>
      <w:r>
        <w:rPr>
          <w:rFonts w:hint="eastAsia" w:ascii="方正仿宋_GBK" w:hAnsi="方正仿宋_GBK" w:eastAsia="方正仿宋_GBK" w:cs="方正仿宋_GBK"/>
          <w:b/>
          <w:bCs/>
          <w:sz w:val="32"/>
          <w:szCs w:val="32"/>
        </w:rPr>
        <w:t>主持完成的项目</w:t>
      </w:r>
      <w:r>
        <w:rPr>
          <w:rFonts w:hint="eastAsia" w:ascii="方正仿宋_GBK" w:hAnsi="方正仿宋_GBK" w:eastAsia="方正仿宋_GBK" w:cs="方正仿宋_GBK"/>
          <w:b/>
          <w:bCs/>
          <w:sz w:val="32"/>
          <w:szCs w:val="32"/>
          <w:lang w:val="en-US" w:eastAsia="zh-CN"/>
        </w:rPr>
        <w:t xml:space="preserve"> ：</w:t>
      </w:r>
      <w:r>
        <w:rPr>
          <w:rFonts w:hint="eastAsia" w:ascii="方正仿宋_GBK" w:hAnsi="方正仿宋_GBK" w:eastAsia="方正仿宋_GBK" w:cs="方正仿宋_GBK"/>
          <w:sz w:val="32"/>
          <w:szCs w:val="32"/>
        </w:rPr>
        <w:t>主持完成并以此为申报依据的项目靠前，超期项目不能作为评审依据，不列入材料中</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材料包括立项证明、人员名单（主持人用彩色标明）、结题报告或结项证明，用彩页分隔</w:t>
      </w:r>
      <w:r>
        <w:rPr>
          <w:rFonts w:hint="eastAsia" w:ascii="方正仿宋_GBK" w:hAnsi="方正仿宋_GBK" w:eastAsia="方正仿宋_GBK" w:cs="方正仿宋_GBK"/>
          <w:sz w:val="32"/>
          <w:szCs w:val="32"/>
          <w:lang w:eastAsia="zh-CN"/>
        </w:rPr>
        <w:t>。</w:t>
      </w:r>
    </w:p>
    <w:p>
      <w:pPr>
        <w:ind w:firstLine="56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lang w:val="en-US" w:eastAsia="zh-CN"/>
        </w:rPr>
        <w:t>（2）</w:t>
      </w:r>
      <w:r>
        <w:rPr>
          <w:rFonts w:hint="eastAsia" w:ascii="方正仿宋_GBK" w:hAnsi="方正仿宋_GBK" w:eastAsia="方正仿宋_GBK" w:cs="方正仿宋_GBK"/>
          <w:b/>
          <w:bCs/>
          <w:sz w:val="32"/>
          <w:szCs w:val="32"/>
        </w:rPr>
        <w:t>主持在研项目</w:t>
      </w:r>
      <w:r>
        <w:rPr>
          <w:rFonts w:hint="eastAsia" w:ascii="方正仿宋_GBK" w:hAnsi="方正仿宋_GBK" w:eastAsia="方正仿宋_GBK" w:cs="方正仿宋_GBK"/>
          <w:b/>
          <w:bCs/>
          <w:sz w:val="32"/>
          <w:szCs w:val="32"/>
          <w:lang w:eastAsia="zh-CN"/>
        </w:rPr>
        <w:t>：</w:t>
      </w:r>
      <w:r>
        <w:rPr>
          <w:rFonts w:hint="eastAsia" w:ascii="方正仿宋_GBK" w:hAnsi="方正仿宋_GBK" w:eastAsia="方正仿宋_GBK" w:cs="方正仿宋_GBK"/>
          <w:sz w:val="32"/>
          <w:szCs w:val="32"/>
        </w:rPr>
        <w:t>包括立项证明、人员名单（主持人用彩色标明），用彩页分隔</w:t>
      </w:r>
      <w:r>
        <w:rPr>
          <w:rFonts w:hint="eastAsia" w:ascii="方正仿宋_GBK" w:hAnsi="方正仿宋_GBK" w:eastAsia="方正仿宋_GBK" w:cs="方正仿宋_GBK"/>
          <w:sz w:val="32"/>
          <w:szCs w:val="32"/>
          <w:lang w:eastAsia="zh-CN"/>
        </w:rPr>
        <w:t>。</w:t>
      </w:r>
    </w:p>
    <w:p>
      <w:pPr>
        <w:ind w:firstLine="56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lang w:val="en-US" w:eastAsia="zh-CN"/>
        </w:rPr>
        <w:t>（3）</w:t>
      </w:r>
      <w:r>
        <w:rPr>
          <w:rFonts w:hint="eastAsia" w:ascii="方正仿宋_GBK" w:hAnsi="方正仿宋_GBK" w:eastAsia="方正仿宋_GBK" w:cs="方正仿宋_GBK"/>
          <w:b/>
          <w:bCs/>
          <w:sz w:val="32"/>
          <w:szCs w:val="32"/>
        </w:rPr>
        <w:t>参与项目</w:t>
      </w:r>
      <w:r>
        <w:rPr>
          <w:rFonts w:hint="eastAsia" w:ascii="方正仿宋_GBK" w:hAnsi="方正仿宋_GBK" w:eastAsia="方正仿宋_GBK" w:cs="方正仿宋_GBK"/>
          <w:b/>
          <w:bCs/>
          <w:sz w:val="32"/>
          <w:szCs w:val="32"/>
          <w:lang w:eastAsia="zh-CN"/>
        </w:rPr>
        <w:t>：</w:t>
      </w:r>
      <w:r>
        <w:rPr>
          <w:rFonts w:hint="eastAsia" w:ascii="方正仿宋_GBK" w:hAnsi="方正仿宋_GBK" w:eastAsia="方正仿宋_GBK" w:cs="方正仿宋_GBK"/>
          <w:sz w:val="32"/>
          <w:szCs w:val="32"/>
        </w:rPr>
        <w:t>包括立项证明、人员名单（主持人用彩色标明），用彩页分隔</w:t>
      </w:r>
      <w:r>
        <w:rPr>
          <w:rFonts w:hint="eastAsia" w:ascii="方正仿宋_GBK" w:hAnsi="方正仿宋_GBK" w:eastAsia="方正仿宋_GBK" w:cs="方正仿宋_GBK"/>
          <w:sz w:val="32"/>
          <w:szCs w:val="32"/>
          <w:lang w:eastAsia="zh-CN"/>
        </w:rPr>
        <w:t>。</w:t>
      </w:r>
    </w:p>
    <w:p>
      <w:pPr>
        <w:ind w:firstLine="560" w:firstLineChars="200"/>
        <w:rPr>
          <w:rFonts w:hint="eastAsia" w:ascii="方正仿宋_GBK" w:hAnsi="方正仿宋_GBK" w:eastAsia="方正仿宋_GBK" w:cs="方正仿宋_GBK"/>
          <w:b/>
          <w:bCs/>
          <w:sz w:val="32"/>
          <w:szCs w:val="32"/>
          <w:lang w:eastAsia="zh-CN"/>
        </w:rPr>
      </w:pPr>
      <w:r>
        <w:rPr>
          <w:rFonts w:hint="eastAsia" w:ascii="方正仿宋_GBK" w:hAnsi="方正仿宋_GBK" w:eastAsia="方正仿宋_GBK" w:cs="方正仿宋_GBK"/>
          <w:b/>
          <w:bCs/>
          <w:sz w:val="32"/>
          <w:szCs w:val="32"/>
          <w:lang w:val="en-US" w:eastAsia="zh-CN"/>
        </w:rPr>
        <w:t>2</w:t>
      </w:r>
      <w:r>
        <w:rPr>
          <w:rFonts w:hint="eastAsia" w:ascii="方正仿宋_GBK" w:hAnsi="方正仿宋_GBK" w:eastAsia="方正仿宋_GBK" w:cs="方正仿宋_GBK"/>
          <w:b/>
          <w:bCs/>
          <w:sz w:val="32"/>
          <w:szCs w:val="32"/>
          <w:lang w:eastAsia="zh-CN"/>
        </w:rPr>
        <w:t>、论文证明材料</w:t>
      </w:r>
    </w:p>
    <w:p>
      <w:pPr>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lang w:eastAsia="zh-CN"/>
        </w:rPr>
        <w:t>（</w:t>
      </w:r>
      <w:r>
        <w:rPr>
          <w:rFonts w:hint="eastAsia" w:ascii="方正仿宋_GBK" w:hAnsi="方正仿宋_GBK" w:eastAsia="方正仿宋_GBK" w:cs="方正仿宋_GBK"/>
          <w:b/>
          <w:bCs/>
          <w:sz w:val="32"/>
          <w:szCs w:val="32"/>
          <w:lang w:val="en-US" w:eastAsia="zh-CN"/>
        </w:rPr>
        <w:t>1</w:t>
      </w:r>
      <w:r>
        <w:rPr>
          <w:rFonts w:hint="eastAsia" w:ascii="方正仿宋_GBK" w:hAnsi="方正仿宋_GBK" w:eastAsia="方正仿宋_GBK" w:cs="方正仿宋_GBK"/>
          <w:b/>
          <w:bCs/>
          <w:sz w:val="32"/>
          <w:szCs w:val="32"/>
          <w:lang w:eastAsia="zh-CN"/>
        </w:rPr>
        <w:t>）</w:t>
      </w:r>
      <w:r>
        <w:rPr>
          <w:rFonts w:hint="eastAsia" w:ascii="方正仿宋_GBK" w:hAnsi="方正仿宋_GBK" w:eastAsia="方正仿宋_GBK" w:cs="方正仿宋_GBK"/>
          <w:b/>
          <w:bCs/>
          <w:sz w:val="32"/>
          <w:szCs w:val="32"/>
        </w:rPr>
        <w:t>论文检索报告</w:t>
      </w:r>
      <w:r>
        <w:rPr>
          <w:rFonts w:hint="eastAsia" w:ascii="方正仿宋_GBK" w:hAnsi="方正仿宋_GBK" w:eastAsia="方正仿宋_GBK" w:cs="方正仿宋_GBK"/>
          <w:sz w:val="32"/>
          <w:szCs w:val="32"/>
        </w:rPr>
        <w:t>：以第一作者或通讯作者发表的论文列入材料，并用彩色标明</w:t>
      </w:r>
      <w:r>
        <w:rPr>
          <w:rFonts w:hint="eastAsia" w:ascii="方正仿宋_GBK" w:hAnsi="方正仿宋_GBK" w:eastAsia="方正仿宋_GBK" w:cs="方正仿宋_GBK"/>
          <w:sz w:val="32"/>
          <w:szCs w:val="32"/>
          <w:lang w:eastAsia="zh-CN"/>
        </w:rPr>
        <w:t>。</w:t>
      </w:r>
    </w:p>
    <w:p>
      <w:pPr>
        <w:ind w:firstLine="560" w:firstLineChars="200"/>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bCs/>
          <w:sz w:val="32"/>
          <w:szCs w:val="32"/>
          <w:lang w:eastAsia="zh-CN"/>
        </w:rPr>
        <w:t>（</w:t>
      </w:r>
      <w:r>
        <w:rPr>
          <w:rFonts w:hint="eastAsia" w:ascii="方正仿宋_GBK" w:hAnsi="方正仿宋_GBK" w:eastAsia="方正仿宋_GBK" w:cs="方正仿宋_GBK"/>
          <w:b/>
          <w:bCs/>
          <w:sz w:val="32"/>
          <w:szCs w:val="32"/>
          <w:lang w:val="en-US" w:eastAsia="zh-CN"/>
        </w:rPr>
        <w:t>2</w:t>
      </w:r>
      <w:r>
        <w:rPr>
          <w:rFonts w:hint="eastAsia" w:ascii="方正仿宋_GBK" w:hAnsi="方正仿宋_GBK" w:eastAsia="方正仿宋_GBK" w:cs="方正仿宋_GBK"/>
          <w:b/>
          <w:bCs/>
          <w:sz w:val="32"/>
          <w:szCs w:val="32"/>
          <w:lang w:eastAsia="zh-CN"/>
        </w:rPr>
        <w:t>）</w:t>
      </w:r>
      <w:r>
        <w:rPr>
          <w:rFonts w:hint="eastAsia" w:ascii="方正仿宋_GBK" w:hAnsi="方正仿宋_GBK" w:eastAsia="方正仿宋_GBK" w:cs="方正仿宋_GBK"/>
          <w:b/>
          <w:bCs/>
          <w:sz w:val="32"/>
          <w:szCs w:val="32"/>
        </w:rPr>
        <w:t>论文收录证明</w:t>
      </w:r>
      <w:r>
        <w:rPr>
          <w:rFonts w:hint="eastAsia" w:ascii="方正仿宋_GBK" w:hAnsi="方正仿宋_GBK" w:eastAsia="方正仿宋_GBK" w:cs="方正仿宋_GBK"/>
          <w:b/>
          <w:bCs/>
          <w:sz w:val="32"/>
          <w:szCs w:val="32"/>
          <w:lang w:eastAsia="zh-CN"/>
        </w:rPr>
        <w:t>：</w:t>
      </w:r>
      <w:r>
        <w:rPr>
          <w:rFonts w:hint="eastAsia" w:ascii="方正仿宋_GBK" w:hAnsi="方正仿宋_GBK" w:eastAsia="方正仿宋_GBK" w:cs="方正仿宋_GBK"/>
          <w:b w:val="0"/>
          <w:bCs w:val="0"/>
          <w:sz w:val="32"/>
          <w:szCs w:val="32"/>
          <w:lang w:eastAsia="zh-CN"/>
        </w:rPr>
        <w:t>中文期刊的论文提供论文收录证明复印件。</w:t>
      </w:r>
    </w:p>
    <w:p>
      <w:pPr>
        <w:ind w:firstLine="56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lang w:eastAsia="zh-CN"/>
        </w:rPr>
        <w:t>（</w:t>
      </w:r>
      <w:r>
        <w:rPr>
          <w:rFonts w:hint="eastAsia" w:ascii="方正仿宋_GBK" w:hAnsi="方正仿宋_GBK" w:eastAsia="方正仿宋_GBK" w:cs="方正仿宋_GBK"/>
          <w:b/>
          <w:bCs/>
          <w:sz w:val="32"/>
          <w:szCs w:val="32"/>
          <w:lang w:val="en-US" w:eastAsia="zh-CN"/>
        </w:rPr>
        <w:t>3</w:t>
      </w:r>
      <w:r>
        <w:rPr>
          <w:rFonts w:hint="eastAsia" w:ascii="方正仿宋_GBK" w:hAnsi="方正仿宋_GBK" w:eastAsia="方正仿宋_GBK" w:cs="方正仿宋_GBK"/>
          <w:b/>
          <w:bCs/>
          <w:sz w:val="32"/>
          <w:szCs w:val="32"/>
          <w:lang w:eastAsia="zh-CN"/>
        </w:rPr>
        <w:t>）</w:t>
      </w:r>
      <w:r>
        <w:rPr>
          <w:rFonts w:hint="eastAsia" w:ascii="方正仿宋_GBK" w:hAnsi="方正仿宋_GBK" w:eastAsia="方正仿宋_GBK" w:cs="方正仿宋_GBK"/>
          <w:b/>
          <w:bCs/>
          <w:sz w:val="32"/>
          <w:szCs w:val="32"/>
        </w:rPr>
        <w:t>论文材料</w:t>
      </w:r>
      <w:r>
        <w:rPr>
          <w:rFonts w:hint="eastAsia" w:ascii="方正仿宋_GBK" w:hAnsi="方正仿宋_GBK" w:eastAsia="方正仿宋_GBK" w:cs="方正仿宋_GBK"/>
          <w:sz w:val="32"/>
          <w:szCs w:val="32"/>
        </w:rPr>
        <w:t>：以第一作者或通讯作者发表的论文列入</w:t>
      </w:r>
      <w:r>
        <w:rPr>
          <w:rFonts w:hint="eastAsia" w:ascii="方正仿宋_GBK" w:hAnsi="方正仿宋_GBK" w:eastAsia="方正仿宋_GBK" w:cs="方正仿宋_GBK"/>
          <w:sz w:val="32"/>
          <w:szCs w:val="32"/>
          <w:lang w:eastAsia="zh-CN"/>
        </w:rPr>
        <w:t>申报</w:t>
      </w:r>
      <w:r>
        <w:rPr>
          <w:rFonts w:hint="eastAsia" w:ascii="方正仿宋_GBK" w:hAnsi="方正仿宋_GBK" w:eastAsia="方正仿宋_GBK" w:cs="方正仿宋_GBK"/>
          <w:sz w:val="32"/>
          <w:szCs w:val="32"/>
        </w:rPr>
        <w:t>材料，并用彩色标明，超时限的论文不列入其中，用彩页分隔</w:t>
      </w:r>
      <w:r>
        <w:rPr>
          <w:rFonts w:hint="eastAsia" w:ascii="方正仿宋_GBK" w:hAnsi="方正仿宋_GBK" w:eastAsia="方正仿宋_GBK" w:cs="方正仿宋_GBK"/>
          <w:sz w:val="32"/>
          <w:szCs w:val="32"/>
          <w:lang w:eastAsia="zh-CN"/>
        </w:rPr>
        <w:t>。</w:t>
      </w:r>
    </w:p>
    <w:p>
      <w:pPr>
        <w:ind w:firstLine="560" w:firstLineChars="200"/>
        <w:rPr>
          <w:rFonts w:hint="eastAsia" w:ascii="方正仿宋_GBK" w:hAnsi="方正仿宋_GBK" w:eastAsia="方正仿宋_GBK" w:cs="方正仿宋_GBK"/>
          <w:b/>
          <w:bCs/>
          <w:sz w:val="32"/>
          <w:szCs w:val="32"/>
          <w:lang w:eastAsia="zh-CN"/>
        </w:rPr>
      </w:pPr>
      <w:r>
        <w:rPr>
          <w:rFonts w:hint="eastAsia" w:ascii="方正仿宋_GBK" w:hAnsi="方正仿宋_GBK" w:eastAsia="方正仿宋_GBK" w:cs="方正仿宋_GBK"/>
          <w:b/>
          <w:bCs/>
          <w:sz w:val="32"/>
          <w:szCs w:val="32"/>
          <w:lang w:val="en-US" w:eastAsia="zh-CN"/>
        </w:rPr>
        <w:t>3</w:t>
      </w:r>
      <w:r>
        <w:rPr>
          <w:rFonts w:hint="eastAsia" w:ascii="方正仿宋_GBK" w:hAnsi="方正仿宋_GBK" w:eastAsia="方正仿宋_GBK" w:cs="方正仿宋_GBK"/>
          <w:b/>
          <w:bCs/>
          <w:sz w:val="32"/>
          <w:szCs w:val="32"/>
          <w:lang w:eastAsia="zh-CN"/>
        </w:rPr>
        <w:t>、</w:t>
      </w:r>
      <w:r>
        <w:rPr>
          <w:rFonts w:hint="eastAsia" w:ascii="方正仿宋_GBK" w:hAnsi="方正仿宋_GBK" w:eastAsia="方正仿宋_GBK" w:cs="方正仿宋_GBK"/>
          <w:b/>
          <w:bCs/>
          <w:sz w:val="32"/>
          <w:szCs w:val="32"/>
        </w:rPr>
        <w:t>专著</w:t>
      </w:r>
      <w:r>
        <w:rPr>
          <w:rFonts w:hint="eastAsia" w:ascii="方正仿宋_GBK" w:hAnsi="方正仿宋_GBK" w:eastAsia="方正仿宋_GBK" w:cs="方正仿宋_GBK"/>
          <w:b/>
          <w:bCs/>
          <w:sz w:val="32"/>
          <w:szCs w:val="32"/>
          <w:lang w:eastAsia="zh-CN"/>
        </w:rPr>
        <w:t>证明材料</w:t>
      </w:r>
    </w:p>
    <w:p>
      <w:pPr>
        <w:ind w:firstLine="56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复印专著封面和扉页即可，按照</w:t>
      </w:r>
      <w:r>
        <w:rPr>
          <w:rFonts w:hint="eastAsia" w:ascii="方正仿宋_GBK" w:hAnsi="方正仿宋_GBK" w:eastAsia="方正仿宋_GBK" w:cs="方正仿宋_GBK"/>
          <w:sz w:val="32"/>
          <w:szCs w:val="32"/>
        </w:rPr>
        <w:t>独撰</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参编</w:t>
      </w:r>
      <w:r>
        <w:rPr>
          <w:rFonts w:hint="eastAsia" w:ascii="方正仿宋_GBK" w:hAnsi="方正仿宋_GBK" w:eastAsia="方正仿宋_GBK" w:cs="方正仿宋_GBK"/>
          <w:sz w:val="32"/>
          <w:szCs w:val="32"/>
          <w:lang w:eastAsia="zh-CN"/>
        </w:rPr>
        <w:t>和出版时间</w:t>
      </w:r>
      <w:r>
        <w:rPr>
          <w:rFonts w:hint="eastAsia" w:ascii="方正仿宋_GBK" w:hAnsi="方正仿宋_GBK" w:eastAsia="方正仿宋_GBK" w:cs="方正仿宋_GBK"/>
          <w:sz w:val="32"/>
          <w:szCs w:val="32"/>
        </w:rPr>
        <w:t>依次装订，并用彩色标明，用彩页分隔</w:t>
      </w:r>
      <w:r>
        <w:rPr>
          <w:rFonts w:hint="eastAsia" w:ascii="方正仿宋_GBK" w:hAnsi="方正仿宋_GBK" w:eastAsia="方正仿宋_GBK" w:cs="方正仿宋_GBK"/>
          <w:sz w:val="32"/>
          <w:szCs w:val="32"/>
          <w:lang w:eastAsia="zh-CN"/>
        </w:rPr>
        <w:t>。</w:t>
      </w:r>
    </w:p>
    <w:p>
      <w:pPr>
        <w:ind w:firstLine="56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lang w:val="en-US" w:eastAsia="zh-CN"/>
        </w:rPr>
        <w:t>4</w:t>
      </w:r>
      <w:r>
        <w:rPr>
          <w:rFonts w:hint="eastAsia" w:ascii="方正仿宋_GBK" w:hAnsi="方正仿宋_GBK" w:eastAsia="方正仿宋_GBK" w:cs="方正仿宋_GBK"/>
          <w:b/>
          <w:bCs/>
          <w:sz w:val="32"/>
          <w:szCs w:val="32"/>
          <w:lang w:eastAsia="zh-CN"/>
        </w:rPr>
        <w:t>、</w:t>
      </w:r>
      <w:r>
        <w:rPr>
          <w:rFonts w:hint="eastAsia" w:ascii="方正仿宋_GBK" w:hAnsi="方正仿宋_GBK" w:eastAsia="方正仿宋_GBK" w:cs="方正仿宋_GBK"/>
          <w:b/>
          <w:bCs/>
          <w:sz w:val="32"/>
          <w:szCs w:val="32"/>
        </w:rPr>
        <w:t>专利授权</w:t>
      </w:r>
    </w:p>
    <w:p>
      <w:pPr>
        <w:ind w:firstLine="56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提供发明专利证书复印件</w:t>
      </w:r>
      <w:r>
        <w:rPr>
          <w:rFonts w:hint="eastAsia" w:ascii="方正仿宋_GBK" w:hAnsi="方正仿宋_GBK" w:eastAsia="方正仿宋_GBK" w:cs="方正仿宋_GBK"/>
          <w:sz w:val="32"/>
          <w:szCs w:val="32"/>
        </w:rPr>
        <w:t>，信息清楚，用彩页分隔</w:t>
      </w:r>
      <w:r>
        <w:rPr>
          <w:rFonts w:hint="eastAsia" w:ascii="方正仿宋_GBK" w:hAnsi="方正仿宋_GBK" w:eastAsia="方正仿宋_GBK" w:cs="方正仿宋_GBK"/>
          <w:sz w:val="32"/>
          <w:szCs w:val="32"/>
          <w:lang w:eastAsia="zh-CN"/>
        </w:rPr>
        <w:t>。</w:t>
      </w:r>
    </w:p>
    <w:p>
      <w:pPr>
        <w:ind w:firstLine="56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lang w:val="en-US" w:eastAsia="zh-CN"/>
        </w:rPr>
        <w:t>5</w:t>
      </w:r>
      <w:r>
        <w:rPr>
          <w:rFonts w:hint="eastAsia" w:ascii="方正仿宋_GBK" w:hAnsi="方正仿宋_GBK" w:eastAsia="方正仿宋_GBK" w:cs="方正仿宋_GBK"/>
          <w:b/>
          <w:bCs/>
          <w:sz w:val="32"/>
          <w:szCs w:val="32"/>
          <w:lang w:eastAsia="zh-CN"/>
        </w:rPr>
        <w:t>、</w:t>
      </w:r>
      <w:r>
        <w:rPr>
          <w:rFonts w:hint="eastAsia" w:ascii="方正仿宋_GBK" w:hAnsi="方正仿宋_GBK" w:eastAsia="方正仿宋_GBK" w:cs="方正仿宋_GBK"/>
          <w:b/>
          <w:bCs/>
          <w:sz w:val="32"/>
          <w:szCs w:val="32"/>
        </w:rPr>
        <w:t>获奖材料</w:t>
      </w:r>
    </w:p>
    <w:p>
      <w:pPr>
        <w:ind w:firstLine="560" w:firstLineChars="200"/>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提供获奖证书的复印件，</w:t>
      </w:r>
      <w:r>
        <w:rPr>
          <w:rFonts w:hint="eastAsia" w:ascii="方正仿宋_GBK" w:hAnsi="方正仿宋_GBK" w:eastAsia="方正仿宋_GBK" w:cs="方正仿宋_GBK"/>
          <w:sz w:val="32"/>
          <w:szCs w:val="32"/>
        </w:rPr>
        <w:t>信息清楚，用彩页分隔</w:t>
      </w:r>
      <w:r>
        <w:rPr>
          <w:rFonts w:hint="eastAsia" w:ascii="方正仿宋_GBK" w:hAnsi="方正仿宋_GBK" w:eastAsia="方正仿宋_GBK" w:cs="方正仿宋_GBK"/>
          <w:sz w:val="32"/>
          <w:szCs w:val="32"/>
          <w:lang w:eastAsia="zh-CN"/>
        </w:rPr>
        <w:t>。</w:t>
      </w:r>
    </w:p>
    <w:p>
      <w:pPr>
        <w:numPr>
          <w:ilvl w:val="0"/>
          <w:numId w:val="1"/>
        </w:numPr>
        <w:ind w:firstLine="560" w:firstLineChars="200"/>
        <w:rPr>
          <w:rFonts w:hint="eastAsia" w:ascii="方正仿宋_GBK" w:hAnsi="方正仿宋_GBK" w:eastAsia="方正仿宋_GBK" w:cs="方正仿宋_GBK"/>
          <w:b/>
          <w:bCs/>
          <w:sz w:val="32"/>
          <w:szCs w:val="32"/>
          <w:lang w:val="en-US" w:eastAsia="zh-CN"/>
        </w:rPr>
      </w:pPr>
      <w:r>
        <w:rPr>
          <w:rFonts w:hint="eastAsia" w:ascii="方正仿宋_GBK" w:hAnsi="方正仿宋_GBK" w:eastAsia="方正仿宋_GBK" w:cs="方正仿宋_GBK"/>
          <w:b/>
          <w:bCs/>
          <w:sz w:val="32"/>
          <w:szCs w:val="32"/>
          <w:lang w:val="en-US" w:eastAsia="zh-CN"/>
        </w:rPr>
        <w:t>申报企业材料包括以下内容：</w:t>
      </w:r>
    </w:p>
    <w:p>
      <w:pPr>
        <w:numPr>
          <w:numId w:val="0"/>
        </w:numPr>
        <w:rPr>
          <w:rFonts w:hint="eastAsia" w:ascii="方正仿宋_GBK" w:hAnsi="方正仿宋_GBK" w:eastAsia="方正仿宋_GBK" w:cs="方正仿宋_GBK"/>
          <w:b/>
          <w:bCs/>
          <w:sz w:val="32"/>
          <w:szCs w:val="32"/>
          <w:lang w:val="en-US" w:eastAsia="zh-CN"/>
        </w:rPr>
      </w:pPr>
      <w:r>
        <w:rPr>
          <w:rFonts w:hint="eastAsia" w:ascii="方正仿宋_GBK" w:hAnsi="方正仿宋_GBK" w:eastAsia="方正仿宋_GBK" w:cs="方正仿宋_GBK"/>
          <w:b/>
          <w:bCs/>
          <w:sz w:val="32"/>
          <w:szCs w:val="32"/>
          <w:lang w:val="en-US" w:eastAsia="zh-CN"/>
        </w:rPr>
        <w:t xml:space="preserve">    </w:t>
      </w:r>
      <w:r>
        <w:rPr>
          <w:rFonts w:hint="eastAsia" w:ascii="方正仿宋_GBK" w:hAnsi="方正仿宋_GBK" w:eastAsia="方正仿宋_GBK" w:cs="方正仿宋_GBK"/>
          <w:b w:val="0"/>
          <w:bCs w:val="0"/>
          <w:sz w:val="32"/>
          <w:szCs w:val="32"/>
          <w:lang w:val="en-US" w:eastAsia="zh-CN"/>
        </w:rPr>
        <w:t>企业法人工商营业执照、完税证明的复印件，具备资质的第三方出具的企业年度审计报告原件及第三方资质证明复印件。</w:t>
      </w:r>
    </w:p>
    <w:p>
      <w:pPr>
        <w:ind w:firstLine="560" w:firstLineChars="200"/>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b/>
          <w:bCs/>
          <w:sz w:val="32"/>
          <w:szCs w:val="32"/>
          <w:lang w:eastAsia="zh-CN"/>
        </w:rPr>
        <w:t>以上成果证明材料仅提供近</w:t>
      </w:r>
      <w:r>
        <w:rPr>
          <w:rFonts w:hint="eastAsia" w:ascii="方正仿宋_GBK" w:hAnsi="方正仿宋_GBK" w:eastAsia="方正仿宋_GBK" w:cs="方正仿宋_GBK"/>
          <w:b/>
          <w:bCs/>
          <w:sz w:val="32"/>
          <w:szCs w:val="32"/>
          <w:lang w:val="en-US" w:eastAsia="zh-CN"/>
        </w:rPr>
        <w:t>3年取得的，</w:t>
      </w:r>
      <w:r>
        <w:rPr>
          <w:rFonts w:hint="eastAsia" w:ascii="方正仿宋_GBK" w:hAnsi="方正仿宋_GBK" w:eastAsia="方正仿宋_GBK" w:cs="方正仿宋_GBK"/>
          <w:b/>
          <w:bCs/>
          <w:sz w:val="32"/>
          <w:szCs w:val="32"/>
          <w:lang w:eastAsia="zh-CN"/>
        </w:rPr>
        <w:t>统一用</w:t>
      </w:r>
      <w:r>
        <w:rPr>
          <w:rFonts w:hint="eastAsia" w:ascii="方正仿宋_GBK" w:hAnsi="方正仿宋_GBK" w:eastAsia="方正仿宋_GBK" w:cs="方正仿宋_GBK"/>
          <w:b/>
          <w:bCs/>
          <w:sz w:val="32"/>
          <w:szCs w:val="32"/>
        </w:rPr>
        <w:t>A4纸</w:t>
      </w:r>
      <w:r>
        <w:rPr>
          <w:rFonts w:hint="eastAsia" w:ascii="方正仿宋_GBK" w:hAnsi="方正仿宋_GBK" w:eastAsia="方正仿宋_GBK" w:cs="方正仿宋_GBK"/>
          <w:b/>
          <w:bCs/>
          <w:sz w:val="32"/>
          <w:szCs w:val="32"/>
          <w:lang w:eastAsia="zh-CN"/>
        </w:rPr>
        <w:t>复印，</w:t>
      </w:r>
      <w:r>
        <w:rPr>
          <w:rFonts w:hint="eastAsia" w:ascii="方正仿宋_GBK" w:hAnsi="方正仿宋_GBK" w:eastAsia="方正仿宋_GBK" w:cs="方正仿宋_GBK"/>
          <w:b/>
          <w:bCs/>
          <w:sz w:val="32"/>
          <w:szCs w:val="32"/>
          <w:lang w:val="en-US" w:eastAsia="zh-CN"/>
        </w:rPr>
        <w:t>超过时限</w:t>
      </w:r>
      <w:bookmarkStart w:id="0" w:name="_GoBack"/>
      <w:bookmarkEnd w:id="0"/>
      <w:r>
        <w:rPr>
          <w:rFonts w:hint="eastAsia" w:ascii="方正仿宋_GBK" w:hAnsi="方正仿宋_GBK" w:eastAsia="方正仿宋_GBK" w:cs="方正仿宋_GBK"/>
          <w:b/>
          <w:bCs/>
          <w:sz w:val="32"/>
          <w:szCs w:val="32"/>
          <w:lang w:val="en-US" w:eastAsia="zh-CN"/>
        </w:rPr>
        <w:t>的不得装订在内。</w:t>
      </w:r>
    </w:p>
    <w:p>
      <w:pPr>
        <w:rPr>
          <w:rFonts w:hint="eastAsia" w:ascii="方正仿宋_GBK" w:hAnsi="方正仿宋_GBK" w:eastAsia="方正仿宋_GBK" w:cs="方正仿宋_GBK"/>
          <w:sz w:val="32"/>
          <w:szCs w:val="32"/>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XBSJ-PK7482000000a-Identity-H">
    <w:altName w:val="宋体"/>
    <w:panose1 w:val="00000000000000000000"/>
    <w:charset w:val="86"/>
    <w:family w:val="auto"/>
    <w:pitch w:val="default"/>
    <w:sig w:usb0="00000000" w:usb1="00000000" w:usb2="00000000" w:usb3="00000000" w:csb0="00040000" w:csb1="00000000"/>
  </w:font>
  <w:font w:name="FzBookMaker1DlFont1">
    <w:altName w:val="Courier New"/>
    <w:panose1 w:val="00000000000000000000"/>
    <w:charset w:val="00"/>
    <w:family w:val="swiss"/>
    <w:pitch w:val="default"/>
    <w:sig w:usb0="00000000" w:usb1="00000000" w:usb2="00000000" w:usb3="00000000" w:csb0="00000001" w:csb1="00000000"/>
  </w:font>
  <w:font w:name="FSJ-PK7482000000b-Identity-H">
    <w:altName w:val="宋体"/>
    <w:panose1 w:val="00000000000000000000"/>
    <w:charset w:val="86"/>
    <w:family w:val="auto"/>
    <w:pitch w:val="default"/>
    <w:sig w:usb0="00000000" w:usb1="00000000" w:usb2="00000000" w:usb3="00000000" w:csb0="00040000" w:csb1="00000000"/>
  </w:font>
  <w:font w:name="FzBookMaker0DlFont00536870924">
    <w:altName w:val="Courier New"/>
    <w:panose1 w:val="00000000000000000000"/>
    <w:charset w:val="00"/>
    <w:family w:val="swiss"/>
    <w:pitch w:val="default"/>
    <w:sig w:usb0="00000000" w:usb1="00000000" w:usb2="00000000" w:usb3="00000000" w:csb0="00000001" w:csb1="00000000"/>
  </w:font>
  <w:font w:name="Courier New">
    <w:panose1 w:val="02070309020205020404"/>
    <w:charset w:val="00"/>
    <w:family w:val="auto"/>
    <w:pitch w:val="default"/>
    <w:sig w:usb0="00007A87" w:usb1="80000000" w:usb2="00000008" w:usb3="00000000" w:csb0="400001FF" w:csb1="FFFF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方正大标宋简体">
    <w:altName w:val="Arial Unicode MS"/>
    <w:panose1 w:val="02010601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altName w:val="仿宋_GB2312"/>
    <w:panose1 w:val="02010609060101010101"/>
    <w:charset w:val="86"/>
    <w:family w:val="auto"/>
    <w:pitch w:val="default"/>
    <w:sig w:usb0="00000000" w:usb1="00000000" w:usb2="00000016" w:usb3="00000000" w:csb0="00040001" w:csb1="00000000"/>
  </w:font>
  <w:font w:name="Arial">
    <w:panose1 w:val="020B0604020202020204"/>
    <w:charset w:val="00"/>
    <w:family w:val="auto"/>
    <w:pitch w:val="default"/>
    <w:sig w:usb0="00007A87" w:usb1="80000000" w:usb2="00000008" w:usb3="00000000" w:csb0="400001FF" w:csb1="FFFF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zSVju0AAAAAUBAAAPAAAAAAAAAAEA&#10;IAAAACIAAABkcnMvZG93bnJldi54bWxQSwECFAAUAAAACACHTuJA5LOmo8ICAADWBQAADgAAAAAA&#10;AAABACAAAAAfAQAAZHJzL2Uyb0RvYy54bWxQSwUGAAAAAAYABgBZAQAAUwYAAAAA&#10;">
              <v:fill on="f" focussize="0,0"/>
              <v:stroke on="f" weight="0.5pt"/>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49CAC7"/>
    <w:multiLevelType w:val="singleLevel"/>
    <w:tmpl w:val="5949CAC7"/>
    <w:lvl w:ilvl="0" w:tentative="0">
      <w:start w:val="4"/>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6C26A8A"/>
    <w:rsid w:val="01F16E45"/>
    <w:rsid w:val="08C526C9"/>
    <w:rsid w:val="16C26A8A"/>
    <w:rsid w:val="173D7AA9"/>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宋体" w:asciiTheme="minorHAnsi" w:hAnsiTheme="minorHAnsi" w:cstheme="minorBidi"/>
      <w:kern w:val="2"/>
      <w:sz w:val="21"/>
      <w:szCs w:val="24"/>
      <w:lang w:val="en-US" w:eastAsia="zh-CN" w:bidi="ar-SA"/>
    </w:rPr>
  </w:style>
  <w:style w:type="character" w:default="1" w:styleId="4">
    <w:name w:val="Default Paragraph Font"/>
    <w:semiHidden/>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云南省人力资源和社会保障厅</Company>
  <Pages>1</Pages>
  <Words>0</Words>
  <Characters>0</Characters>
  <Lines>0</Lines>
  <Paragraphs>0</Paragraphs>
  <ScaleCrop>false</ScaleCrop>
  <LinksUpToDate>false</LinksUpToDate>
  <CharactersWithSpaces>0</CharactersWithSpaces>
  <Application>WPS Office_10.8.0.5950_F1E327BC-269C-435d-A152-05C5408002CA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2017-06-19T07:41:00Z</dcterms:created>
  <dc:creator>Administrator</dc:creator>
  <cp:lastModifiedBy>Administrator</cp:lastModifiedBy>
  <cp:lastPrinted>2017-06-21T01:38:39Z</cp:lastPrinted>
  <dcterms:modified xsi:type="dcterms:W3CDTF">2017-06-21T01:46:55Z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2052-10.8.0.5950</vt:lpwstr>
  </property>
</Properties>
</file>